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5946" w:rsidRDefault="00971DE7" w:rsidP="00971DE7">
      <w:pPr>
        <w:jc w:val="center"/>
        <w:rPr>
          <w:b/>
          <w:sz w:val="32"/>
        </w:rPr>
      </w:pPr>
      <w:r>
        <w:rPr>
          <w:b/>
          <w:sz w:val="32"/>
        </w:rPr>
        <w:t xml:space="preserve">12A – </w:t>
      </w:r>
      <w:r w:rsidR="00005946">
        <w:rPr>
          <w:b/>
          <w:sz w:val="32"/>
        </w:rPr>
        <w:t>Reflection &amp; Transmission</w:t>
      </w:r>
    </w:p>
    <w:p w:rsidR="002723CD" w:rsidRPr="003C1F41" w:rsidRDefault="00005946" w:rsidP="002723CD">
      <w:pPr>
        <w:jc w:val="center"/>
        <w:rPr>
          <w:sz w:val="32"/>
        </w:rPr>
      </w:pPr>
      <w:r>
        <w:rPr>
          <w:b/>
          <w:sz w:val="32"/>
        </w:rPr>
        <w:t>(Normal Incidence)</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005946">
        <w:t>R</w:t>
      </w:r>
      <w:r w:rsidR="00206360">
        <w:t>eflection and transmission,</w:t>
      </w:r>
      <w:r w:rsidR="00016E4F">
        <w:t xml:space="preserve"> boundary conditions,</w:t>
      </w:r>
      <w:r w:rsidR="00206360">
        <w:t xml:space="preserve"> complex exponentials</w:t>
      </w:r>
      <w:r w:rsidR="00016E4F">
        <w:t>.</w:t>
      </w:r>
    </w:p>
    <w:p w:rsidR="002723CD" w:rsidRPr="00955807" w:rsidRDefault="002723CD" w:rsidP="002723CD">
      <w:pPr>
        <w:jc w:val="both"/>
      </w:pPr>
    </w:p>
    <w:p w:rsidR="00206360" w:rsidRDefault="002723CD" w:rsidP="002723CD">
      <w:pPr>
        <w:jc w:val="both"/>
      </w:pPr>
      <w:r w:rsidRPr="00955807">
        <w:rPr>
          <w:b/>
        </w:rPr>
        <w:t>Summary:</w:t>
      </w:r>
      <w:r w:rsidR="00955807">
        <w:t xml:space="preserve"> </w:t>
      </w:r>
      <w:r w:rsidR="00206360">
        <w:t>Students begin by expressing in exponential notati</w:t>
      </w:r>
      <w:r w:rsidR="00317E9E">
        <w:t>on the</w:t>
      </w:r>
      <w:r w:rsidR="00206360">
        <w:t xml:space="preserve"> boundary condition</w:t>
      </w:r>
      <w:r w:rsidR="00317E9E">
        <w:t xml:space="preserve"> on the parallel components of an EM plane wave for</w:t>
      </w:r>
      <w:r w:rsidR="00206360">
        <w:t xml:space="preserve"> normal incidence</w:t>
      </w:r>
      <w:r w:rsidR="00317E9E">
        <w:t xml:space="preserve"> at the interface between two media</w:t>
      </w:r>
      <w:r w:rsidR="00206360">
        <w:t>.  They can then find the phase shift</w:t>
      </w:r>
      <w:r w:rsidR="00DD0730">
        <w:t xml:space="preserve"> and amplitude</w:t>
      </w:r>
      <w:r w:rsidR="00206360">
        <w:t xml:space="preserve"> for the reflected wave by considering representations of the electric field in the complex plane, first for when the amplitude of the transmitted wave is smaller than for the incident, and then when the opposite is true.  Students </w:t>
      </w:r>
      <w:r w:rsidR="008406A2">
        <w:t xml:space="preserve">should </w:t>
      </w:r>
      <w:r w:rsidR="00206360">
        <w:t>conclude that the frequencies of all three equations must match for the boundary condition to hold at all times.  A second boundary equation is found by considering the electric and magnetic fields of the reflected wave.  The remaining tasks connect the</w:t>
      </w:r>
      <w:r w:rsidR="008406A2">
        <w:t xml:space="preserve"> amplitude and phase shift of the reflected wave with the refractive indices of the two materials</w:t>
      </w:r>
      <w:r w:rsidR="00206360">
        <w:t>.</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Charles Baily, Steven Pollock</w:t>
      </w:r>
      <w:r w:rsidRPr="00955807">
        <w:t xml:space="preserve"> and Michael Dubson.</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586C96" w:rsidRDefault="002723CD" w:rsidP="00370A0F">
      <w:pPr>
        <w:jc w:val="both"/>
      </w:pPr>
      <w:r w:rsidRPr="00955807">
        <w:rPr>
          <w:b/>
        </w:rPr>
        <w:t>Comments:</w:t>
      </w:r>
      <w:r w:rsidRPr="00955807">
        <w:t xml:space="preserve"> </w:t>
      </w:r>
      <w:r w:rsidR="00206360" w:rsidRPr="00682ACD">
        <w:rPr>
          <w:u w:val="single"/>
        </w:rPr>
        <w:t>Warning</w:t>
      </w:r>
      <w:r w:rsidR="00206360">
        <w:t xml:space="preserve"> (!): </w:t>
      </w:r>
      <w:r w:rsidR="004F014F">
        <w:t>Portions of t</w:t>
      </w:r>
      <w:r w:rsidR="00206360">
        <w:t>h</w:t>
      </w:r>
      <w:r w:rsidR="004F014F">
        <w:t>is tutorial have</w:t>
      </w:r>
      <w:r w:rsidR="00206360">
        <w:t xml:space="preserve"> not been validated or field-tested, but we expect students to be able to finish</w:t>
      </w:r>
      <w:r w:rsidR="004F014F">
        <w:t xml:space="preserve"> the tasks</w:t>
      </w:r>
      <w:r w:rsidR="00206360">
        <w:t xml:space="preserve"> in less than 50 minutes.</w:t>
      </w:r>
      <w:r w:rsidR="00682ACD">
        <w:t xml:space="preserve">  A somewhat different version was used in our class, and the tasks related to representations in the complex plane are new.  We anticipate that this way of represent</w:t>
      </w:r>
      <w:r w:rsidR="00601BFC">
        <w:t>ing the electric field will be</w:t>
      </w:r>
      <w:r w:rsidR="0085651C">
        <w:t xml:space="preserve"> more intuitive for</w:t>
      </w:r>
      <w:r w:rsidR="00682ACD">
        <w:t xml:space="preserve"> seeing </w:t>
      </w:r>
      <w:r w:rsidR="0085651C">
        <w:t>how the electric fields</w:t>
      </w:r>
      <w:r w:rsidR="00682ACD">
        <w:t xml:space="preserve"> must match</w:t>
      </w:r>
      <w:r w:rsidR="0085651C">
        <w:t xml:space="preserve"> up</w:t>
      </w:r>
      <w:r w:rsidR="00682ACD">
        <w:t xml:space="preserve"> in order for the boundary condit</w:t>
      </w:r>
      <w:r w:rsidR="0085651C">
        <w:t xml:space="preserve">ion to be satisfied </w:t>
      </w:r>
      <w:r w:rsidR="00EC7F90">
        <w:t>at all times.  It’</w:t>
      </w:r>
      <w:r w:rsidR="00682ACD">
        <w:t>s importa</w:t>
      </w:r>
      <w:r w:rsidR="00EC7F90">
        <w:t>nt that students find</w:t>
      </w:r>
      <w:r w:rsidR="00682ACD">
        <w:t xml:space="preserve"> the correct</w:t>
      </w:r>
      <w:r w:rsidR="00EC7F90">
        <w:t xml:space="preserve"> final equation</w:t>
      </w:r>
      <w:r w:rsidR="00682ACD">
        <w:t xml:space="preserve"> on pg. </w:t>
      </w:r>
      <w:r w:rsidR="00016E4F">
        <w:t xml:space="preserve">1, since it will be used in </w:t>
      </w:r>
      <w:r w:rsidR="00682ACD">
        <w:t>subse</w:t>
      </w:r>
      <w:r w:rsidR="00EC7F90">
        <w:t xml:space="preserve">quent tasks.  The initial expressions assume without comment that there can only be a phase shift in the reflected wave; </w:t>
      </w:r>
      <w:r w:rsidR="00682ACD">
        <w:t>more general expression</w:t>
      </w:r>
      <w:r w:rsidR="00EC7F90">
        <w:t>s</w:t>
      </w:r>
      <w:r w:rsidR="00682ACD">
        <w:t xml:space="preserve"> would likely tempt students to spend too much time considering the myriad ways the arrows in the complex plane could combine to give an answer that w</w:t>
      </w:r>
      <w:r w:rsidR="00EC7F90">
        <w:t xml:space="preserve">orks just at </w:t>
      </w:r>
      <w:r w:rsidR="00EC7F90">
        <w:rPr>
          <w:i/>
        </w:rPr>
        <w:t>t</w:t>
      </w:r>
      <w:r w:rsidR="00EC7F90">
        <w:t xml:space="preserve"> =</w:t>
      </w:r>
      <w:r w:rsidR="00EC7F90">
        <w:rPr>
          <w:i/>
        </w:rPr>
        <w:t xml:space="preserve"> </w:t>
      </w:r>
      <w:r w:rsidR="00EC7F90">
        <w:t>0</w:t>
      </w:r>
      <w:r w:rsidR="00682ACD">
        <w:t>.  A</w:t>
      </w:r>
      <w:r w:rsidR="00EC7F90">
        <w:t xml:space="preserve"> number of students will</w:t>
      </w:r>
      <w:r w:rsidR="00682ACD">
        <w:t xml:space="preserve"> have issues wi</w:t>
      </w:r>
      <w:r w:rsidR="00EC7F90">
        <w:t>th the algebra when solving two equations for</w:t>
      </w:r>
      <w:r w:rsidR="00682ACD">
        <w:t xml:space="preserve"> two unknowns on the final page.  Checking their answers for the case when the refractive indices are equal </w:t>
      </w:r>
      <w:r w:rsidR="0085651C">
        <w:t>may help them to see</w:t>
      </w:r>
      <w:r w:rsidR="00682ACD">
        <w:t xml:space="preserve"> whether they</w:t>
      </w:r>
      <w:r w:rsidR="0085651C">
        <w:t xml:space="preserve"> have it right.  There may </w:t>
      </w:r>
      <w:r w:rsidR="00682ACD">
        <w:t xml:space="preserve">be some confusion on the final page about the amplitude for the reflected wave being a positive or negative quantity; all of the amplitudes are assumed to be positive in the preceding pages, but in this final </w:t>
      </w:r>
      <w:r w:rsidR="00EC7F90">
        <w:t>task we’re expecting students will</w:t>
      </w:r>
      <w:r w:rsidR="00682ACD">
        <w:t xml:space="preserve"> have seen enough times the connec</w:t>
      </w:r>
      <w:r w:rsidR="00EC7F90">
        <w:t xml:space="preserve">tion between minus signs and </w:t>
      </w:r>
      <w:r w:rsidR="00682ACD" w:rsidRPr="00682ACD">
        <w:t>phase</w:t>
      </w:r>
      <w:r w:rsidR="00682ACD">
        <w:t xml:space="preserve"> shifts.</w:t>
      </w:r>
      <w:r w:rsidR="00EC7F90">
        <w:t xml:space="preserve">  No explicit phase shift (or +/– signs) makes the expressions as simple as possible for the algebra</w:t>
      </w:r>
      <w:r w:rsidR="0085651C">
        <w:t>ic</w:t>
      </w:r>
      <w:r w:rsidR="00EC7F90">
        <w:t xml:space="preserve"> task</w:t>
      </w:r>
      <w:r w:rsidR="0085651C">
        <w:t>s</w:t>
      </w:r>
      <w:r w:rsidR="00EC7F90">
        <w:t>.</w:t>
      </w:r>
    </w:p>
    <w:p w:rsidR="00E02352" w:rsidRPr="00223CDC" w:rsidRDefault="00040EBB" w:rsidP="00E02352">
      <w:pPr>
        <w:jc w:val="both"/>
        <w:rPr>
          <w:sz w:val="28"/>
        </w:rPr>
      </w:pPr>
      <w:r w:rsidRPr="00955807">
        <w:br w:type="page"/>
      </w:r>
      <w:r w:rsidR="00E02352" w:rsidRPr="00971DE7">
        <w:rPr>
          <w:b/>
          <w:sz w:val="28"/>
        </w:rPr>
        <w:t>A</w:t>
      </w:r>
      <w:r w:rsidR="00971DE7">
        <w:rPr>
          <w:b/>
          <w:sz w:val="28"/>
        </w:rPr>
        <w:t>.</w:t>
      </w:r>
      <w:r w:rsidR="00971DE7">
        <w:rPr>
          <w:sz w:val="28"/>
        </w:rPr>
        <w:t xml:space="preserve"> A</w:t>
      </w:r>
      <w:r w:rsidR="00E02352" w:rsidRPr="00971DE7">
        <w:rPr>
          <w:sz w:val="28"/>
        </w:rPr>
        <w:t>n</w:t>
      </w:r>
      <w:r w:rsidR="00E02352">
        <w:rPr>
          <w:sz w:val="28"/>
        </w:rPr>
        <w:t xml:space="preserve"> electromagnetic plane wave is traveling through region </w:t>
      </w:r>
      <w:r w:rsidR="00E02352">
        <w:rPr>
          <w:b/>
          <w:sz w:val="28"/>
        </w:rPr>
        <w:t>1</w:t>
      </w:r>
      <w:r w:rsidR="00223CDC">
        <w:rPr>
          <w:sz w:val="28"/>
        </w:rPr>
        <w:t xml:space="preserve"> </w:t>
      </w:r>
      <w:r w:rsidR="00E02352">
        <w:rPr>
          <w:sz w:val="28"/>
        </w:rPr>
        <w:t xml:space="preserve">(a material with index of refraction </w:t>
      </w:r>
      <w:r w:rsidR="00E02352" w:rsidRPr="00586550">
        <w:rPr>
          <w:position w:val="-13"/>
          <w:sz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9.2pt" o:ole="">
            <v:imagedata r:id="rId5" r:pict="rId6" o:title=""/>
          </v:shape>
          <o:OLEObject Type="Embed" ProgID="Equation.DSMT4" ShapeID="_x0000_i1025" DrawAspect="Content" ObjectID="_1273997891" r:id="rId7"/>
        </w:object>
      </w:r>
      <w:r w:rsidR="001245CC">
        <w:rPr>
          <w:sz w:val="28"/>
        </w:rPr>
        <w:t>), and encounters</w:t>
      </w:r>
      <w:r w:rsidR="00DF3905">
        <w:rPr>
          <w:sz w:val="28"/>
        </w:rPr>
        <w:t xml:space="preserve"> a</w:t>
      </w:r>
      <w:r w:rsidR="00E02352">
        <w:rPr>
          <w:sz w:val="28"/>
        </w:rPr>
        <w:t xml:space="preserve"> material in region </w:t>
      </w:r>
      <w:r w:rsidR="00E02352">
        <w:rPr>
          <w:b/>
          <w:sz w:val="28"/>
        </w:rPr>
        <w:t>2</w:t>
      </w:r>
      <w:r w:rsidR="00223CDC">
        <w:rPr>
          <w:sz w:val="28"/>
        </w:rPr>
        <w:t xml:space="preserve"> (index of refraction </w:t>
      </w:r>
      <w:r w:rsidR="00E02352" w:rsidRPr="00586550">
        <w:rPr>
          <w:position w:val="-13"/>
          <w:sz w:val="28"/>
        </w:rPr>
        <w:object w:dxaOrig="280" w:dyaOrig="320">
          <v:shape id="_x0000_i1026" type="#_x0000_t75" style="width:16.8pt;height:19.2pt" o:ole="">
            <v:imagedata r:id="rId8" r:pict="rId9" o:title=""/>
          </v:shape>
          <o:OLEObject Type="Embed" ProgID="Equation.DSMT4" ShapeID="_x0000_i1026" DrawAspect="Content" ObjectID="_1273997892" r:id="rId10"/>
        </w:object>
      </w:r>
      <w:r w:rsidR="00E02352">
        <w:rPr>
          <w:sz w:val="28"/>
        </w:rPr>
        <w:t>)</w:t>
      </w:r>
      <w:r w:rsidR="00912ACA">
        <w:rPr>
          <w:sz w:val="28"/>
        </w:rPr>
        <w:t xml:space="preserve">, with the boundary located </w:t>
      </w:r>
      <w:r w:rsidR="00E02352">
        <w:rPr>
          <w:sz w:val="28"/>
        </w:rPr>
        <w:t xml:space="preserve">at </w:t>
      </w:r>
      <w:r w:rsidR="00E02352" w:rsidRPr="00586550">
        <w:rPr>
          <w:position w:val="-7"/>
          <w:sz w:val="28"/>
        </w:rPr>
        <w:object w:dxaOrig="560" w:dyaOrig="260">
          <v:shape id="_x0000_i1027" type="#_x0000_t75" style="width:34.4pt;height:15.2pt" o:ole="">
            <v:imagedata r:id="rId11" r:pict="rId12" o:title=""/>
          </v:shape>
          <o:OLEObject Type="Embed" ProgID="Equation.DSMT4" ShapeID="_x0000_i1027" DrawAspect="Content" ObjectID="_1273997893" r:id="rId13"/>
        </w:object>
      </w:r>
      <w:r w:rsidR="00E02352">
        <w:rPr>
          <w:sz w:val="28"/>
        </w:rPr>
        <w:t>.  The incident wave</w:t>
      </w:r>
      <w:r w:rsidR="00DF3905">
        <w:rPr>
          <w:sz w:val="28"/>
        </w:rPr>
        <w:t xml:space="preserve"> </w:t>
      </w:r>
      <w:r w:rsidR="00912ACA">
        <w:rPr>
          <w:sz w:val="28"/>
        </w:rPr>
        <w:t xml:space="preserve">   </w:t>
      </w:r>
      <w:r w:rsidR="00DF3905">
        <w:rPr>
          <w:sz w:val="28"/>
        </w:rPr>
        <w:t>(</w:t>
      </w:r>
      <w:r w:rsidR="00DF3905" w:rsidRPr="00DF3905">
        <w:rPr>
          <w:position w:val="-7"/>
          <w:sz w:val="28"/>
        </w:rPr>
        <w:object w:dxaOrig="140" w:dyaOrig="240">
          <v:shape id="_x0000_i1028" type="#_x0000_t75" style="width:8pt;height:14.4pt" o:ole="">
            <v:imagedata r:id="rId14" r:pict="rId15" o:title=""/>
          </v:shape>
          <o:OLEObject Type="Embed" ProgID="Equation.DSMT4" ShapeID="_x0000_i1028" DrawAspect="Content" ObjectID="_1273997894" r:id="rId16"/>
        </w:object>
      </w:r>
      <w:r w:rsidR="00DF3905">
        <w:rPr>
          <w:sz w:val="28"/>
        </w:rPr>
        <w:t xml:space="preserve">) </w:t>
      </w:r>
      <w:r w:rsidR="00E02352">
        <w:rPr>
          <w:sz w:val="28"/>
        </w:rPr>
        <w:t xml:space="preserve">gives </w:t>
      </w:r>
      <w:r w:rsidR="00E02352" w:rsidRPr="00223CDC">
        <w:rPr>
          <w:sz w:val="28"/>
        </w:rPr>
        <w:t>rise to a reflected wave</w:t>
      </w:r>
      <w:r w:rsidR="00DF3905">
        <w:rPr>
          <w:sz w:val="28"/>
        </w:rPr>
        <w:t xml:space="preserve"> (</w:t>
      </w:r>
      <w:r w:rsidR="00DF3905" w:rsidRPr="00DF3905">
        <w:rPr>
          <w:position w:val="-7"/>
          <w:sz w:val="28"/>
        </w:rPr>
        <w:object w:dxaOrig="240" w:dyaOrig="240">
          <v:shape id="_x0000_i1029" type="#_x0000_t75" style="width:14.4pt;height:14.4pt" o:ole="">
            <v:imagedata r:id="rId17" r:pict="rId18" o:title=""/>
          </v:shape>
          <o:OLEObject Type="Embed" ProgID="Equation.DSMT4" ShapeID="_x0000_i1029" DrawAspect="Content" ObjectID="_1273997895" r:id="rId19"/>
        </w:object>
      </w:r>
      <w:r w:rsidR="00DF3905">
        <w:rPr>
          <w:sz w:val="28"/>
        </w:rPr>
        <w:t xml:space="preserve">) </w:t>
      </w:r>
      <w:r w:rsidR="00E02352" w:rsidRPr="00223CDC">
        <w:rPr>
          <w:sz w:val="28"/>
        </w:rPr>
        <w:t>and a transmitted wave</w:t>
      </w:r>
      <w:r w:rsidR="00DF3905">
        <w:rPr>
          <w:sz w:val="28"/>
        </w:rPr>
        <w:t xml:space="preserve"> (</w:t>
      </w:r>
      <w:r w:rsidR="00DF3905" w:rsidRPr="00DF3905">
        <w:rPr>
          <w:position w:val="-7"/>
          <w:sz w:val="28"/>
        </w:rPr>
        <w:object w:dxaOrig="220" w:dyaOrig="240">
          <v:shape id="_x0000_i1030" type="#_x0000_t75" style="width:13.6pt;height:14.4pt" o:ole="">
            <v:imagedata r:id="rId20" r:pict="rId21" o:title=""/>
          </v:shape>
          <o:OLEObject Type="Embed" ProgID="Equation.DSMT4" ShapeID="_x0000_i1030" DrawAspect="Content" ObjectID="_1273997896" r:id="rId22"/>
        </w:object>
      </w:r>
      <w:r w:rsidR="00DF3905">
        <w:rPr>
          <w:sz w:val="28"/>
        </w:rPr>
        <w:t>).</w:t>
      </w:r>
    </w:p>
    <w:p w:rsidR="00223CDC" w:rsidRPr="00223CDC" w:rsidRDefault="00912ACA" w:rsidP="00E02352">
      <w:pPr>
        <w:rPr>
          <w:sz w:val="28"/>
        </w:rPr>
      </w:pPr>
      <w:r>
        <w:rPr>
          <w:noProof/>
          <w:sz w:val="28"/>
        </w:rPr>
        <w:drawing>
          <wp:anchor distT="0" distB="0" distL="114300" distR="114300" simplePos="0" relativeHeight="251671552" behindDoc="0" locked="0" layoutInCell="1" allowOverlap="1">
            <wp:simplePos x="0" y="0"/>
            <wp:positionH relativeFrom="column">
              <wp:posOffset>3787140</wp:posOffset>
            </wp:positionH>
            <wp:positionV relativeFrom="paragraph">
              <wp:posOffset>-1341120</wp:posOffset>
            </wp:positionV>
            <wp:extent cx="2156460" cy="1940560"/>
            <wp:effectExtent l="25400" t="0" r="2540" b="0"/>
            <wp:wrapSquare wrapText="bothSides"/>
            <wp:docPr id="124" name="" descr=":::::Screen shot 2012-05-28 at 10.06.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creen shot 2012-05-28 at 10.06.21 AM.png"/>
                    <pic:cNvPicPr>
                      <a:picLocks noChangeAspect="1" noChangeArrowheads="1"/>
                    </pic:cNvPicPr>
                  </pic:nvPicPr>
                  <pic:blipFill>
                    <a:blip r:embed="rId23"/>
                    <a:srcRect/>
                    <a:stretch>
                      <a:fillRect/>
                    </a:stretch>
                  </pic:blipFill>
                  <pic:spPr bwMode="auto">
                    <a:xfrm>
                      <a:off x="0" y="0"/>
                      <a:ext cx="2156460" cy="1940560"/>
                    </a:xfrm>
                    <a:prstGeom prst="rect">
                      <a:avLst/>
                    </a:prstGeom>
                    <a:noFill/>
                    <a:ln w="9525">
                      <a:noFill/>
                      <a:miter lim="800000"/>
                      <a:headEnd/>
                      <a:tailEnd/>
                    </a:ln>
                  </pic:spPr>
                </pic:pic>
              </a:graphicData>
            </a:graphic>
          </wp:anchor>
        </w:drawing>
      </w:r>
    </w:p>
    <w:p w:rsidR="00223CDC" w:rsidRDefault="001245CC" w:rsidP="00223CDC">
      <w:pPr>
        <w:jc w:val="both"/>
        <w:rPr>
          <w:sz w:val="28"/>
        </w:rPr>
      </w:pPr>
      <w:r>
        <w:rPr>
          <w:sz w:val="28"/>
        </w:rPr>
        <w:t xml:space="preserve">With the incident wave linearly polarized in the </w:t>
      </w:r>
      <w:r>
        <w:rPr>
          <w:i/>
          <w:sz w:val="28"/>
        </w:rPr>
        <w:t>x</w:t>
      </w:r>
      <w:r>
        <w:rPr>
          <w:sz w:val="28"/>
        </w:rPr>
        <w:t>-direction, t</w:t>
      </w:r>
      <w:r w:rsidR="00223CDC" w:rsidRPr="00223CDC">
        <w:rPr>
          <w:sz w:val="28"/>
        </w:rPr>
        <w:t>he electric fields of the incident, reflected and transmitted waves can each</w:t>
      </w:r>
      <w:r w:rsidR="00223CDC">
        <w:rPr>
          <w:sz w:val="28"/>
        </w:rPr>
        <w:t xml:space="preserve"> be represented by</w:t>
      </w:r>
      <w:r>
        <w:rPr>
          <w:sz w:val="28"/>
        </w:rPr>
        <w:t xml:space="preserve"> the following</w:t>
      </w:r>
      <w:r w:rsidR="00223CDC">
        <w:rPr>
          <w:sz w:val="28"/>
        </w:rPr>
        <w:t xml:space="preserve"> complex exponentials</w:t>
      </w:r>
      <w:r>
        <w:rPr>
          <w:sz w:val="28"/>
        </w:rPr>
        <w:t>:</w:t>
      </w:r>
    </w:p>
    <w:p w:rsidR="00223CDC" w:rsidRPr="001245CC" w:rsidRDefault="00223CDC" w:rsidP="001245CC">
      <w:pPr>
        <w:jc w:val="both"/>
        <w:rPr>
          <w:sz w:val="12"/>
        </w:rPr>
      </w:pPr>
    </w:p>
    <w:p w:rsidR="00223CDC" w:rsidRDefault="001245CC" w:rsidP="00223CDC">
      <w:pPr>
        <w:ind w:left="720"/>
        <w:jc w:val="both"/>
        <w:rPr>
          <w:sz w:val="28"/>
        </w:rPr>
      </w:pPr>
      <w:r w:rsidRPr="001245CC">
        <w:rPr>
          <w:position w:val="-14"/>
        </w:rPr>
        <w:object w:dxaOrig="3140" w:dyaOrig="420">
          <v:shape id="_x0000_i1031" type="#_x0000_t75" style="width:187.2pt;height:24.8pt" o:ole="">
            <v:imagedata r:id="rId24" r:pict="rId25" o:title=""/>
          </v:shape>
          <o:OLEObject Type="Embed" ProgID="Equation.DSMT4" ShapeID="_x0000_i1031" DrawAspect="Content" ObjectID="_1273997897" r:id="rId26"/>
        </w:object>
      </w:r>
    </w:p>
    <w:p w:rsidR="00223CDC" w:rsidRDefault="00223CDC" w:rsidP="00223CDC">
      <w:pPr>
        <w:ind w:left="720"/>
        <w:jc w:val="both"/>
        <w:rPr>
          <w:sz w:val="28"/>
        </w:rPr>
      </w:pPr>
    </w:p>
    <w:p w:rsidR="00223CDC" w:rsidRDefault="001245CC" w:rsidP="00223CDC">
      <w:pPr>
        <w:ind w:left="720"/>
        <w:jc w:val="both"/>
        <w:rPr>
          <w:sz w:val="28"/>
        </w:rPr>
      </w:pPr>
      <w:r w:rsidRPr="001245CC">
        <w:rPr>
          <w:position w:val="-14"/>
        </w:rPr>
        <w:object w:dxaOrig="3980" w:dyaOrig="420">
          <v:shape id="_x0000_i1032" type="#_x0000_t75" style="width:237.6pt;height:24.8pt" o:ole="">
            <v:imagedata r:id="rId27" r:pict="rId28" o:title=""/>
          </v:shape>
          <o:OLEObject Type="Embed" ProgID="Equation.DSMT4" ShapeID="_x0000_i1032" DrawAspect="Content" ObjectID="_1273997898" r:id="rId29"/>
        </w:object>
      </w:r>
    </w:p>
    <w:p w:rsidR="00223CDC" w:rsidRDefault="00223CDC" w:rsidP="00223CDC">
      <w:pPr>
        <w:ind w:left="720"/>
        <w:jc w:val="both"/>
        <w:rPr>
          <w:sz w:val="28"/>
        </w:rPr>
      </w:pPr>
    </w:p>
    <w:p w:rsidR="00223CDC" w:rsidRDefault="001245CC" w:rsidP="00223CDC">
      <w:pPr>
        <w:ind w:left="720"/>
        <w:jc w:val="both"/>
        <w:rPr>
          <w:sz w:val="28"/>
        </w:rPr>
      </w:pPr>
      <w:r w:rsidRPr="001245CC">
        <w:rPr>
          <w:position w:val="-14"/>
        </w:rPr>
        <w:object w:dxaOrig="3300" w:dyaOrig="420">
          <v:shape id="_x0000_i1033" type="#_x0000_t75" style="width:196.8pt;height:24.8pt" o:ole="">
            <v:imagedata r:id="rId30" r:pict="rId31" o:title=""/>
          </v:shape>
          <o:OLEObject Type="Embed" ProgID="Equation.DSMT4" ShapeID="_x0000_i1033" DrawAspect="Content" ObjectID="_1273997899" r:id="rId32"/>
        </w:object>
      </w:r>
    </w:p>
    <w:p w:rsidR="00223CDC" w:rsidRPr="001245CC" w:rsidRDefault="00223CDC" w:rsidP="001245CC">
      <w:pPr>
        <w:jc w:val="both"/>
        <w:rPr>
          <w:sz w:val="12"/>
        </w:rPr>
      </w:pPr>
    </w:p>
    <w:p w:rsidR="001245CC" w:rsidRDefault="00223CDC" w:rsidP="001245CC">
      <w:pPr>
        <w:jc w:val="both"/>
        <w:rPr>
          <w:sz w:val="28"/>
        </w:rPr>
      </w:pPr>
      <w:r>
        <w:rPr>
          <w:sz w:val="28"/>
        </w:rPr>
        <w:t>According to Faraday’s Law, the parallel component of the</w:t>
      </w:r>
      <w:r w:rsidR="00DF3905">
        <w:rPr>
          <w:sz w:val="28"/>
        </w:rPr>
        <w:t xml:space="preserve"> total</w:t>
      </w:r>
      <w:r>
        <w:rPr>
          <w:sz w:val="28"/>
        </w:rPr>
        <w:t xml:space="preserve"> electric field on either side of the boundary must be the same</w:t>
      </w:r>
      <w:r w:rsidR="001245CC">
        <w:rPr>
          <w:sz w:val="28"/>
        </w:rPr>
        <w:t xml:space="preserve"> at all times</w:t>
      </w:r>
      <w:r>
        <w:rPr>
          <w:sz w:val="28"/>
        </w:rPr>
        <w:t>:</w:t>
      </w:r>
    </w:p>
    <w:p w:rsidR="00223CDC" w:rsidRPr="001245CC" w:rsidRDefault="00223CDC" w:rsidP="001245CC">
      <w:pPr>
        <w:jc w:val="both"/>
        <w:rPr>
          <w:sz w:val="28"/>
        </w:rPr>
      </w:pPr>
    </w:p>
    <w:p w:rsidR="00223CDC" w:rsidRDefault="00223CDC" w:rsidP="00223CDC">
      <w:r w:rsidRPr="00B11C0F">
        <w:rPr>
          <w:position w:val="-12"/>
        </w:rPr>
        <w:object w:dxaOrig="7140" w:dyaOrig="380">
          <v:shape id="_x0000_i1034" type="#_x0000_t75" style="width:425.6pt;height:22.4pt" o:ole="">
            <v:imagedata r:id="rId33" r:pict="rId34" o:title=""/>
          </v:shape>
          <o:OLEObject Type="Embed" ProgID="Equation.DSMT4" ShapeID="_x0000_i1034" DrawAspect="Content" ObjectID="_1273997900" r:id="rId35"/>
        </w:object>
      </w:r>
    </w:p>
    <w:p w:rsidR="001245CC" w:rsidRDefault="001245CC" w:rsidP="00E02352">
      <w:pPr>
        <w:jc w:val="both"/>
        <w:rPr>
          <w:sz w:val="28"/>
        </w:rPr>
      </w:pPr>
    </w:p>
    <w:p w:rsidR="00223CDC" w:rsidRDefault="001245CC" w:rsidP="00E02352">
      <w:pPr>
        <w:jc w:val="both"/>
        <w:rPr>
          <w:sz w:val="28"/>
        </w:rPr>
      </w:pPr>
      <w:r>
        <w:rPr>
          <w:sz w:val="28"/>
        </w:rPr>
        <w:t>U</w:t>
      </w:r>
      <w:r w:rsidR="00223CDC">
        <w:rPr>
          <w:sz w:val="28"/>
        </w:rPr>
        <w:t>se the information given to re-write this boundary condition using the complex exponential notation from above.</w:t>
      </w:r>
    </w:p>
    <w:p w:rsidR="00223CDC" w:rsidRDefault="00223CDC" w:rsidP="00E02352">
      <w:pPr>
        <w:jc w:val="both"/>
        <w:rPr>
          <w:sz w:val="28"/>
        </w:rPr>
      </w:pPr>
    </w:p>
    <w:p w:rsidR="00223CDC" w:rsidRDefault="00223CDC" w:rsidP="00E02352">
      <w:pPr>
        <w:jc w:val="both"/>
        <w:rPr>
          <w:sz w:val="28"/>
        </w:rPr>
      </w:pPr>
    </w:p>
    <w:p w:rsidR="00223CDC" w:rsidRDefault="00223CDC" w:rsidP="00E02352">
      <w:pPr>
        <w:jc w:val="both"/>
        <w:rPr>
          <w:sz w:val="28"/>
        </w:rPr>
      </w:pPr>
    </w:p>
    <w:p w:rsidR="00100877" w:rsidRDefault="00100877" w:rsidP="00223CDC">
      <w:pPr>
        <w:jc w:val="both"/>
        <w:rPr>
          <w:sz w:val="28"/>
        </w:rPr>
      </w:pPr>
    </w:p>
    <w:p w:rsidR="001245CC" w:rsidRDefault="001245CC" w:rsidP="00223CDC">
      <w:pPr>
        <w:jc w:val="both"/>
        <w:rPr>
          <w:sz w:val="28"/>
        </w:rPr>
      </w:pPr>
    </w:p>
    <w:p w:rsidR="001245CC" w:rsidRDefault="001245CC" w:rsidP="00223CDC">
      <w:pPr>
        <w:jc w:val="both"/>
        <w:rPr>
          <w:sz w:val="28"/>
        </w:rPr>
      </w:pPr>
      <w:r>
        <w:rPr>
          <w:sz w:val="28"/>
        </w:rPr>
        <w:t>Now, w</w:t>
      </w:r>
      <w:r w:rsidR="00223CDC">
        <w:rPr>
          <w:sz w:val="28"/>
        </w:rPr>
        <w:t>rite</w:t>
      </w:r>
      <w:r w:rsidR="00DF3905">
        <w:rPr>
          <w:sz w:val="28"/>
        </w:rPr>
        <w:t xml:space="preserve"> out this boundary condition at</w:t>
      </w:r>
      <w:r w:rsidR="00223CDC">
        <w:rPr>
          <w:sz w:val="28"/>
        </w:rPr>
        <w:t xml:space="preserve"> </w:t>
      </w:r>
      <w:r w:rsidR="00223CDC" w:rsidRPr="00834C31">
        <w:rPr>
          <w:position w:val="-4"/>
          <w:sz w:val="28"/>
        </w:rPr>
        <w:object w:dxaOrig="520" w:dyaOrig="240">
          <v:shape id="_x0000_i1035" type="#_x0000_t75" style="width:31.2pt;height:14.4pt" o:ole="">
            <v:imagedata r:id="rId36" r:pict="rId37" o:title=""/>
          </v:shape>
          <o:OLEObject Type="Embed" ProgID="Equation.DSMT4" ShapeID="_x0000_i1035" DrawAspect="Content" ObjectID="_1273997901" r:id="rId38"/>
        </w:object>
      </w:r>
      <w:r w:rsidR="00223CDC">
        <w:rPr>
          <w:sz w:val="28"/>
        </w:rPr>
        <w:t>.</w:t>
      </w:r>
    </w:p>
    <w:p w:rsidR="001245CC" w:rsidRDefault="001245CC" w:rsidP="00223CDC">
      <w:pPr>
        <w:jc w:val="both"/>
        <w:rPr>
          <w:sz w:val="28"/>
        </w:rPr>
      </w:pPr>
    </w:p>
    <w:p w:rsidR="00100877" w:rsidRDefault="00100877" w:rsidP="00223CDC">
      <w:pPr>
        <w:jc w:val="both"/>
        <w:rPr>
          <w:sz w:val="28"/>
        </w:rPr>
      </w:pPr>
    </w:p>
    <w:p w:rsidR="00F049D3" w:rsidRDefault="00F049D3" w:rsidP="00223CDC">
      <w:pPr>
        <w:jc w:val="both"/>
        <w:rPr>
          <w:sz w:val="28"/>
        </w:rPr>
      </w:pPr>
    </w:p>
    <w:p w:rsidR="001245CC" w:rsidRDefault="001245CC" w:rsidP="00223CDC">
      <w:pPr>
        <w:jc w:val="both"/>
        <w:rPr>
          <w:sz w:val="28"/>
        </w:rPr>
      </w:pPr>
    </w:p>
    <w:p w:rsidR="001245CC" w:rsidRPr="00BA4530" w:rsidRDefault="001245CC" w:rsidP="001245CC">
      <w:pPr>
        <w:jc w:val="both"/>
        <w:rPr>
          <w:sz w:val="26"/>
        </w:rPr>
      </w:pPr>
    </w:p>
    <w:p w:rsidR="001245CC" w:rsidRPr="00BA4530" w:rsidRDefault="00B408B9" w:rsidP="001245CC">
      <w:pPr>
        <w:jc w:val="both"/>
        <w:rPr>
          <w:sz w:val="26"/>
        </w:rPr>
      </w:pPr>
      <w:r>
        <w:rPr>
          <w:noProof/>
          <w:sz w:val="26"/>
        </w:rPr>
        <w:pict>
          <v:group id="Group 3" o:spid="_x0000_s1576" style="position:absolute;left:0;text-align:left;margin-left:0;margin-top:13.5pt;width:14.4pt;height:13.8pt;z-index:251674624;mso-width-relative:margin;mso-height-relative:margin" coordsize="285115,255905" wrapcoords="-4547 -1200 6821 24000 13642 24000 14778 24000 27284 -1200 -4547 -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">
            <v:shapetype id="_x0000_t127" coordsize="21600,21600" o:spt="127" path="m10800,0l21600,21600,,21600xe">
              <v:stroke joinstyle="miter"/>
              <v:path gradientshapeok="t" o:connecttype="custom" o:connectlocs="10800,0;5400,10800;10800,21600;16200,10800" textboxrect="5400,10800,16200,21600"/>
            </v:shapetype>
            <v:shape id="Flowchart: Extract 1" o:spid="_x0000_s1577" type="#_x0000_t127" style="position:absolute;width:285115;height:25590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bGJwQAA&#10;ANoAAAAPAAAAZHJzL2Rvd25yZXYueG1sRI9Bi8IwEIXvC/6HMIK3baqCrNUoIgiLF10VvA7N2JQ2&#10;k9JkbfXXG2FhT8Pw3vvmzXLd21rcqfWlYwXjJAVBnDtdcqHgct59foHwAVlj7ZgUPMjDejX4WGKm&#10;Xcc/dD+FQkQI+wwVmBCaTEqfG7LoE9cQR+3mWoshrm0hdYtdhNtaTtJ0Ji2WHC8YbGhrKK9OvzZS&#10;sHrm6bTeXxvzPNyqYzfvyo1So2G/WYAI1Id/81/6W8f68H7lPeX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GxicEAAADaAAAADwAAAAAAAAAAAAAAAACXAgAAZHJzL2Rvd25y&#10;ZXYueG1sUEsFBgAAAAAEAAQA9QAAAIUDAAAAAA==&#10;" fillcolor="red" strokecolor="red" strokeweight="2pt"/>
            <v:shape id="Flowchart: Extract 2" o:spid="_x0000_s1578" type="#_x0000_t127" style="position:absolute;left:51207;top:36576;width:182880;height:16825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3d3wwAA&#10;ANoAAAAPAAAAZHJzL2Rvd25yZXYueG1sRI9Ba8JAFITvgv9heUIv0mwiVCS6iti09FhtKHh7ZJ/Z&#10;aPZtyK6a/vtuQehxmJlvmNVmsK24Ue8bxwqyJAVBXDndcK2g/Hp7XoDwAVlj65gU/JCHzXo8WmGu&#10;3Z33dDuEWkQI+xwVmBC6XEpfGbLoE9cRR+/keoshyr6Wusd7hNtWztJ0Li02HBcMdrQzVF0OV6tg&#10;Whw/X2V5xZdi3m6b7Gy+F++DUk+TYbsEEWgI/+FH+0MrmMHflX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W3d3wwAAANoAAAAPAAAAAAAAAAAAAAAAAJcCAABkcnMvZG93&#10;bnJldi54bWxQSwUGAAAAAAQABAD1AAAAhwMAAAAA&#10;" fillcolor="white [3212]" strokecolor="red" strokeweight="2pt"/>
            <w10:wrap type="tight"/>
          </v:group>
        </w:pict>
      </w:r>
    </w:p>
    <w:p w:rsidR="00223CDC" w:rsidRPr="001245CC" w:rsidRDefault="001245CC" w:rsidP="001245CC">
      <w:r w:rsidRPr="00BA4530">
        <w:t>You may continue, but be sure to check your answers</w:t>
      </w:r>
      <w:r>
        <w:t xml:space="preserve"> </w:t>
      </w:r>
      <w:r w:rsidRPr="00BA4530">
        <w:t>with an instructor.</w:t>
      </w:r>
    </w:p>
    <w:p w:rsidR="001245CC" w:rsidRDefault="004D7FAE" w:rsidP="00223CDC">
      <w:pPr>
        <w:jc w:val="both"/>
        <w:rPr>
          <w:sz w:val="28"/>
        </w:rPr>
      </w:pPr>
      <w:r>
        <w:rPr>
          <w:noProof/>
          <w:sz w:val="28"/>
        </w:rPr>
        <w:drawing>
          <wp:anchor distT="0" distB="0" distL="114300" distR="114300" simplePos="0" relativeHeight="251667456" behindDoc="0" locked="0" layoutInCell="1" allowOverlap="1">
            <wp:simplePos x="0" y="0"/>
            <wp:positionH relativeFrom="column">
              <wp:posOffset>3108960</wp:posOffset>
            </wp:positionH>
            <wp:positionV relativeFrom="paragraph">
              <wp:posOffset>94615</wp:posOffset>
            </wp:positionV>
            <wp:extent cx="2494280" cy="2306320"/>
            <wp:effectExtent l="25400" t="0" r="0" b="0"/>
            <wp:wrapSquare wrapText="bothSides"/>
            <wp:docPr id="431" name="" descr=":::::Screen shot 2012-05-27 at 5.20.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Screen shot 2012-05-27 at 5.20.19 PM.png"/>
                    <pic:cNvPicPr>
                      <a:picLocks noChangeAspect="1" noChangeArrowheads="1"/>
                    </pic:cNvPicPr>
                  </pic:nvPicPr>
                  <pic:blipFill>
                    <a:blip r:embed="rId39"/>
                    <a:srcRect/>
                    <a:stretch>
                      <a:fillRect/>
                    </a:stretch>
                  </pic:blipFill>
                  <pic:spPr bwMode="auto">
                    <a:xfrm>
                      <a:off x="0" y="0"/>
                      <a:ext cx="2494280" cy="2306320"/>
                    </a:xfrm>
                    <a:prstGeom prst="rect">
                      <a:avLst/>
                    </a:prstGeom>
                    <a:noFill/>
                    <a:ln w="9525">
                      <a:noFill/>
                      <a:miter lim="800000"/>
                      <a:headEnd/>
                      <a:tailEnd/>
                    </a:ln>
                  </pic:spPr>
                </pic:pic>
              </a:graphicData>
            </a:graphic>
          </wp:anchor>
        </w:drawing>
      </w:r>
    </w:p>
    <w:p w:rsidR="00223CDC" w:rsidRDefault="00971DE7" w:rsidP="00223CDC">
      <w:pPr>
        <w:jc w:val="both"/>
        <w:rPr>
          <w:sz w:val="28"/>
        </w:rPr>
      </w:pPr>
      <w:r>
        <w:rPr>
          <w:b/>
          <w:sz w:val="28"/>
        </w:rPr>
        <w:t>B.</w:t>
      </w:r>
      <w:r>
        <w:rPr>
          <w:sz w:val="28"/>
        </w:rPr>
        <w:t xml:space="preserve"> </w:t>
      </w:r>
      <w:r w:rsidR="00DF3905">
        <w:rPr>
          <w:sz w:val="28"/>
        </w:rPr>
        <w:t>The arrows in the</w:t>
      </w:r>
      <w:r w:rsidR="001245CC">
        <w:rPr>
          <w:sz w:val="28"/>
        </w:rPr>
        <w:t xml:space="preserve"> two</w:t>
      </w:r>
      <w:r w:rsidR="00DF3905">
        <w:rPr>
          <w:sz w:val="28"/>
        </w:rPr>
        <w:t xml:space="preserve"> diagrams at right</w:t>
      </w:r>
      <w:r w:rsidR="00223CDC">
        <w:rPr>
          <w:sz w:val="28"/>
        </w:rPr>
        <w:t xml:space="preserve"> represent the electric fields of the incident</w:t>
      </w:r>
      <w:r w:rsidR="00100877">
        <w:rPr>
          <w:sz w:val="28"/>
        </w:rPr>
        <w:t xml:space="preserve"> </w:t>
      </w:r>
      <w:r w:rsidR="00223CDC">
        <w:rPr>
          <w:sz w:val="28"/>
        </w:rPr>
        <w:t>and transmitted</w:t>
      </w:r>
      <w:r w:rsidR="00DF3905">
        <w:rPr>
          <w:sz w:val="28"/>
        </w:rPr>
        <w:t xml:space="preserve"> </w:t>
      </w:r>
      <w:r w:rsidR="00223CDC">
        <w:rPr>
          <w:sz w:val="28"/>
        </w:rPr>
        <w:t xml:space="preserve">waves in the complex plane at </w:t>
      </w:r>
      <w:r w:rsidR="00223CDC" w:rsidRPr="00A0361A">
        <w:rPr>
          <w:position w:val="-5"/>
          <w:sz w:val="28"/>
        </w:rPr>
        <w:object w:dxaOrig="520" w:dyaOrig="240">
          <v:shape id="_x0000_i1036" type="#_x0000_t75" style="width:31.2pt;height:14.4pt" o:ole="">
            <v:imagedata r:id="rId40" r:pict="rId41" o:title=""/>
          </v:shape>
          <o:OLEObject Type="Embed" ProgID="Equation.DSMT4" ShapeID="_x0000_i1036" DrawAspect="Content" ObjectID="_1273997902" r:id="rId42"/>
        </w:object>
      </w:r>
      <w:r w:rsidR="00620400">
        <w:rPr>
          <w:sz w:val="28"/>
        </w:rPr>
        <w:t>.  Notice</w:t>
      </w:r>
      <w:r w:rsidR="00223CDC">
        <w:rPr>
          <w:sz w:val="28"/>
        </w:rPr>
        <w:t xml:space="preserve"> that</w:t>
      </w:r>
      <w:r w:rsidR="00EC567F">
        <w:rPr>
          <w:sz w:val="28"/>
        </w:rPr>
        <w:t xml:space="preserve"> in this case</w:t>
      </w:r>
      <w:r w:rsidR="00223CDC">
        <w:rPr>
          <w:sz w:val="28"/>
        </w:rPr>
        <w:t xml:space="preserve"> </w:t>
      </w:r>
      <w:r w:rsidR="00DF3905" w:rsidRPr="00DF3905">
        <w:rPr>
          <w:position w:val="-13"/>
          <w:sz w:val="28"/>
        </w:rPr>
        <w:object w:dxaOrig="780" w:dyaOrig="320">
          <v:shape id="_x0000_i1037" type="#_x0000_t75" style="width:47.2pt;height:19.2pt" o:ole="">
            <v:imagedata r:id="rId43" r:pict="rId44" o:title=""/>
          </v:shape>
          <o:OLEObject Type="Embed" ProgID="Equation.DSMT4" ShapeID="_x0000_i1037" DrawAspect="Content" ObjectID="_1273997903" r:id="rId45"/>
        </w:object>
      </w:r>
    </w:p>
    <w:p w:rsidR="00DF3905" w:rsidRDefault="00DF3905" w:rsidP="00E02352">
      <w:pPr>
        <w:jc w:val="both"/>
        <w:rPr>
          <w:sz w:val="28"/>
        </w:rPr>
      </w:pPr>
    </w:p>
    <w:p w:rsidR="007E50FB" w:rsidRDefault="007E50FB" w:rsidP="00E02352">
      <w:pPr>
        <w:jc w:val="both"/>
        <w:rPr>
          <w:sz w:val="28"/>
        </w:rPr>
      </w:pPr>
    </w:p>
    <w:p w:rsidR="007E50FB" w:rsidRDefault="007E50FB" w:rsidP="00E02352">
      <w:pPr>
        <w:jc w:val="both"/>
        <w:rPr>
          <w:sz w:val="28"/>
        </w:rPr>
      </w:pPr>
    </w:p>
    <w:p w:rsidR="001245CC" w:rsidRDefault="001245CC" w:rsidP="00E02352">
      <w:pPr>
        <w:jc w:val="both"/>
        <w:rPr>
          <w:sz w:val="28"/>
        </w:rPr>
      </w:pPr>
    </w:p>
    <w:p w:rsidR="001245CC" w:rsidRDefault="001245CC" w:rsidP="00E02352">
      <w:pPr>
        <w:jc w:val="both"/>
        <w:rPr>
          <w:sz w:val="28"/>
        </w:rPr>
      </w:pPr>
    </w:p>
    <w:p w:rsidR="001245CC" w:rsidRDefault="001245CC" w:rsidP="00E02352">
      <w:pPr>
        <w:jc w:val="both"/>
        <w:rPr>
          <w:sz w:val="28"/>
        </w:rPr>
      </w:pPr>
    </w:p>
    <w:p w:rsidR="001245CC" w:rsidRDefault="001245CC" w:rsidP="00E02352">
      <w:pPr>
        <w:jc w:val="both"/>
        <w:rPr>
          <w:sz w:val="28"/>
        </w:rPr>
      </w:pPr>
      <w:r>
        <w:rPr>
          <w:noProof/>
          <w:sz w:val="28"/>
        </w:rPr>
        <w:drawing>
          <wp:anchor distT="0" distB="0" distL="118745" distR="118745" simplePos="0" relativeHeight="251668480" behindDoc="0" locked="0" layoutInCell="1" allowOverlap="1">
            <wp:simplePos x="0" y="0"/>
            <wp:positionH relativeFrom="column">
              <wp:posOffset>3180080</wp:posOffset>
            </wp:positionH>
            <wp:positionV relativeFrom="paragraph">
              <wp:posOffset>31115</wp:posOffset>
            </wp:positionV>
            <wp:extent cx="2402840" cy="2296160"/>
            <wp:effectExtent l="25400" t="0" r="10160" b="0"/>
            <wp:wrapSquare wrapText="bothSides"/>
            <wp:docPr id="432" name="" descr=":::::Screen shot 2012-05-27 at 5.20.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creen shot 2012-05-27 at 5.20.37 PM.png"/>
                    <pic:cNvPicPr>
                      <a:picLocks noChangeAspect="1" noChangeArrowheads="1"/>
                    </pic:cNvPicPr>
                  </pic:nvPicPr>
                  <pic:blipFill>
                    <a:blip r:embed="rId46"/>
                    <a:srcRect/>
                    <a:stretch>
                      <a:fillRect/>
                    </a:stretch>
                  </pic:blipFill>
                  <pic:spPr bwMode="auto">
                    <a:xfrm>
                      <a:off x="0" y="0"/>
                      <a:ext cx="2402840" cy="2296160"/>
                    </a:xfrm>
                    <a:prstGeom prst="rect">
                      <a:avLst/>
                    </a:prstGeom>
                    <a:noFill/>
                    <a:ln w="9525">
                      <a:noFill/>
                      <a:miter lim="800000"/>
                      <a:headEnd/>
                      <a:tailEnd/>
                    </a:ln>
                  </pic:spPr>
                </pic:pic>
              </a:graphicData>
            </a:graphic>
          </wp:anchor>
        </w:drawing>
      </w:r>
    </w:p>
    <w:p w:rsidR="001245CC" w:rsidRDefault="00DF3905" w:rsidP="00E02352">
      <w:pPr>
        <w:jc w:val="both"/>
        <w:rPr>
          <w:sz w:val="28"/>
        </w:rPr>
      </w:pPr>
      <w:r>
        <w:rPr>
          <w:sz w:val="28"/>
        </w:rPr>
        <w:t>In order for the</w:t>
      </w:r>
      <w:r w:rsidR="00100877">
        <w:rPr>
          <w:sz w:val="28"/>
        </w:rPr>
        <w:t xml:space="preserve"> following</w:t>
      </w:r>
      <w:r w:rsidR="00223CDC">
        <w:rPr>
          <w:sz w:val="28"/>
        </w:rPr>
        <w:t xml:space="preserve"> bound</w:t>
      </w:r>
      <w:r>
        <w:rPr>
          <w:sz w:val="28"/>
        </w:rPr>
        <w:t>ary condition</w:t>
      </w:r>
      <w:r w:rsidR="00100877">
        <w:rPr>
          <w:sz w:val="28"/>
        </w:rPr>
        <w:t xml:space="preserve"> to be satisfied</w:t>
      </w:r>
    </w:p>
    <w:p w:rsidR="001245CC" w:rsidRPr="001245CC" w:rsidRDefault="001245CC" w:rsidP="00E02352">
      <w:pPr>
        <w:jc w:val="both"/>
        <w:rPr>
          <w:sz w:val="12"/>
        </w:rPr>
      </w:pPr>
    </w:p>
    <w:p w:rsidR="001245CC" w:rsidRDefault="00682ACD" w:rsidP="00682ACD">
      <w:pPr>
        <w:jc w:val="both"/>
        <w:rPr>
          <w:sz w:val="28"/>
        </w:rPr>
      </w:pPr>
      <w:r>
        <w:rPr>
          <w:position w:val="-13"/>
          <w:sz w:val="28"/>
        </w:rPr>
        <w:t xml:space="preserve"> </w:t>
      </w:r>
      <w:r w:rsidR="001245CC" w:rsidRPr="001245CC">
        <w:rPr>
          <w:position w:val="-12"/>
          <w:sz w:val="28"/>
        </w:rPr>
        <w:object w:dxaOrig="2160" w:dyaOrig="380">
          <v:shape id="_x0000_i1038" type="#_x0000_t75" style="width:130.4pt;height:23.2pt" o:ole="">
            <v:imagedata r:id="rId47" r:pict="rId48" o:title=""/>
          </v:shape>
          <o:OLEObject Type="Embed" ProgID="Equation.DSMT4" ShapeID="_x0000_i1038" DrawAspect="Content" ObjectID="_1273997904" r:id="rId49"/>
        </w:object>
      </w:r>
    </w:p>
    <w:p w:rsidR="001245CC" w:rsidRPr="001245CC" w:rsidRDefault="001245CC" w:rsidP="00E02352">
      <w:pPr>
        <w:jc w:val="both"/>
        <w:rPr>
          <w:sz w:val="12"/>
        </w:rPr>
      </w:pPr>
    </w:p>
    <w:p w:rsidR="00223CDC" w:rsidRDefault="00DF3905" w:rsidP="00E02352">
      <w:pPr>
        <w:jc w:val="both"/>
        <w:rPr>
          <w:sz w:val="28"/>
        </w:rPr>
      </w:pPr>
      <w:r>
        <w:rPr>
          <w:sz w:val="28"/>
        </w:rPr>
        <w:t xml:space="preserve"> </w:t>
      </w:r>
      <w:proofErr w:type="gramStart"/>
      <w:r w:rsidR="00223CDC">
        <w:rPr>
          <w:sz w:val="28"/>
        </w:rPr>
        <w:t>what</w:t>
      </w:r>
      <w:proofErr w:type="gramEnd"/>
      <w:r w:rsidR="00223CDC">
        <w:rPr>
          <w:sz w:val="28"/>
        </w:rPr>
        <w:t xml:space="preserve"> is the phase shift </w:t>
      </w:r>
      <w:r w:rsidR="00620400" w:rsidRPr="00A0361A">
        <w:rPr>
          <w:position w:val="-12"/>
          <w:sz w:val="28"/>
        </w:rPr>
        <w:object w:dxaOrig="300" w:dyaOrig="320">
          <v:shape id="_x0000_i1039" type="#_x0000_t75" style="width:17.6pt;height:19.2pt" o:ole="">
            <v:imagedata r:id="rId50" r:pict="rId51" o:title=""/>
          </v:shape>
          <o:OLEObject Type="Embed" ProgID="Equation.DSMT4" ShapeID="_x0000_i1039" DrawAspect="Content" ObjectID="_1273997905" r:id="rId52"/>
        </w:object>
      </w:r>
      <w:r w:rsidR="001245CC">
        <w:rPr>
          <w:sz w:val="28"/>
        </w:rPr>
        <w:t xml:space="preserve"> for</w:t>
      </w:r>
      <w:r w:rsidR="00223CDC">
        <w:rPr>
          <w:sz w:val="28"/>
        </w:rPr>
        <w:t xml:space="preserve"> the </w:t>
      </w:r>
      <w:r w:rsidR="00223CDC" w:rsidRPr="00EC567F">
        <w:rPr>
          <w:i/>
          <w:sz w:val="28"/>
        </w:rPr>
        <w:t>reflected</w:t>
      </w:r>
      <w:r w:rsidR="004D7FAE">
        <w:rPr>
          <w:sz w:val="28"/>
        </w:rPr>
        <w:t xml:space="preserve"> wave?</w:t>
      </w:r>
      <w:r w:rsidR="00100877">
        <w:rPr>
          <w:sz w:val="28"/>
        </w:rPr>
        <w:t xml:space="preserve">  </w:t>
      </w:r>
      <w:r w:rsidR="00223CDC">
        <w:rPr>
          <w:sz w:val="28"/>
        </w:rPr>
        <w:t xml:space="preserve">[Hint: </w:t>
      </w:r>
      <w:r w:rsidR="00620400" w:rsidRPr="00421C25">
        <w:rPr>
          <w:position w:val="-13"/>
          <w:sz w:val="28"/>
        </w:rPr>
        <w:object w:dxaOrig="1320" w:dyaOrig="360">
          <v:shape id="_x0000_i1040" type="#_x0000_t75" style="width:78.4pt;height:21.6pt" o:ole="">
            <v:imagedata r:id="rId53" r:pict="rId54" o:title=""/>
          </v:shape>
          <o:OLEObject Type="Embed" ProgID="Equation.DSMT4" ShapeID="_x0000_i1040" DrawAspect="Content" ObjectID="_1273997906" r:id="rId55"/>
        </w:object>
      </w:r>
      <w:r w:rsidR="00223CDC">
        <w:rPr>
          <w:sz w:val="28"/>
        </w:rPr>
        <w:t>]</w:t>
      </w:r>
    </w:p>
    <w:p w:rsidR="00223CDC" w:rsidRDefault="00223CDC" w:rsidP="00E02352">
      <w:pPr>
        <w:jc w:val="both"/>
        <w:rPr>
          <w:sz w:val="28"/>
        </w:rPr>
      </w:pPr>
    </w:p>
    <w:p w:rsidR="00DF3905" w:rsidRDefault="00DF3905" w:rsidP="00E02352">
      <w:pPr>
        <w:jc w:val="both"/>
        <w:rPr>
          <w:sz w:val="28"/>
        </w:rPr>
      </w:pPr>
    </w:p>
    <w:p w:rsidR="00DF3905" w:rsidRDefault="00DF3905" w:rsidP="00E02352">
      <w:pPr>
        <w:jc w:val="both"/>
        <w:rPr>
          <w:sz w:val="28"/>
        </w:rPr>
      </w:pPr>
    </w:p>
    <w:p w:rsidR="00DF3905" w:rsidRDefault="004D7FAE" w:rsidP="00E02352">
      <w:pPr>
        <w:jc w:val="both"/>
        <w:rPr>
          <w:sz w:val="28"/>
        </w:rPr>
      </w:pPr>
      <w:r>
        <w:rPr>
          <w:noProof/>
          <w:sz w:val="28"/>
        </w:rPr>
        <w:drawing>
          <wp:anchor distT="0" distB="0" distL="114300" distR="114300" simplePos="0" relativeHeight="251662336" behindDoc="0" locked="0" layoutInCell="1" allowOverlap="1">
            <wp:simplePos x="0" y="0"/>
            <wp:positionH relativeFrom="column">
              <wp:posOffset>3108960</wp:posOffset>
            </wp:positionH>
            <wp:positionV relativeFrom="paragraph">
              <wp:posOffset>208915</wp:posOffset>
            </wp:positionV>
            <wp:extent cx="2494280" cy="2316480"/>
            <wp:effectExtent l="25400" t="0" r="0" b="0"/>
            <wp:wrapSquare wrapText="bothSides"/>
            <wp:docPr id="330" name="" descr=":::::Screen shot 2012-05-27 at 4.42.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creen shot 2012-05-27 at 4.42.39 PM.png"/>
                    <pic:cNvPicPr>
                      <a:picLocks noChangeAspect="1" noChangeArrowheads="1"/>
                    </pic:cNvPicPr>
                  </pic:nvPicPr>
                  <pic:blipFill>
                    <a:blip r:embed="rId56"/>
                    <a:srcRect/>
                    <a:stretch>
                      <a:fillRect/>
                    </a:stretch>
                  </pic:blipFill>
                  <pic:spPr bwMode="auto">
                    <a:xfrm>
                      <a:off x="0" y="0"/>
                      <a:ext cx="2494280" cy="2316480"/>
                    </a:xfrm>
                    <a:prstGeom prst="rect">
                      <a:avLst/>
                    </a:prstGeom>
                    <a:noFill/>
                    <a:ln w="9525">
                      <a:noFill/>
                      <a:miter lim="800000"/>
                      <a:headEnd/>
                      <a:tailEnd/>
                    </a:ln>
                  </pic:spPr>
                </pic:pic>
              </a:graphicData>
            </a:graphic>
          </wp:anchor>
        </w:drawing>
      </w:r>
    </w:p>
    <w:p w:rsidR="00620400" w:rsidRDefault="00620400" w:rsidP="00E02352">
      <w:pPr>
        <w:jc w:val="both"/>
        <w:rPr>
          <w:sz w:val="28"/>
        </w:rPr>
      </w:pPr>
      <w:r>
        <w:rPr>
          <w:sz w:val="28"/>
        </w:rPr>
        <w:t>Use the axes at right to draw an arrow</w:t>
      </w:r>
      <w:r w:rsidR="004D7FAE">
        <w:rPr>
          <w:sz w:val="28"/>
        </w:rPr>
        <w:t xml:space="preserve"> representing</w:t>
      </w:r>
      <w:r w:rsidR="00EC567F">
        <w:rPr>
          <w:sz w:val="28"/>
        </w:rPr>
        <w:t xml:space="preserve"> </w:t>
      </w:r>
      <w:r>
        <w:rPr>
          <w:sz w:val="28"/>
        </w:rPr>
        <w:t xml:space="preserve">the magnitude and direction of the electric field for the </w:t>
      </w:r>
      <w:r w:rsidRPr="00EC567F">
        <w:rPr>
          <w:i/>
          <w:sz w:val="28"/>
        </w:rPr>
        <w:t>reflected</w:t>
      </w:r>
      <w:r>
        <w:rPr>
          <w:sz w:val="28"/>
        </w:rPr>
        <w:t xml:space="preserve"> wave at </w:t>
      </w:r>
      <w:r w:rsidRPr="00834C31">
        <w:rPr>
          <w:position w:val="-4"/>
          <w:sz w:val="28"/>
        </w:rPr>
        <w:object w:dxaOrig="520" w:dyaOrig="240">
          <v:shape id="_x0000_i1041" type="#_x0000_t75" style="width:31.2pt;height:14.4pt" o:ole="">
            <v:imagedata r:id="rId57" r:pict="rId58" o:title=""/>
          </v:shape>
          <o:OLEObject Type="Embed" ProgID="Equation.DSMT4" ShapeID="_x0000_i1041" DrawAspect="Content" ObjectID="_1273997907" r:id="rId59"/>
        </w:object>
      </w:r>
      <w:r>
        <w:rPr>
          <w:sz w:val="28"/>
        </w:rPr>
        <w:t>.</w:t>
      </w:r>
    </w:p>
    <w:p w:rsidR="00EC567F" w:rsidRDefault="00EC567F" w:rsidP="00E02352">
      <w:pPr>
        <w:jc w:val="both"/>
        <w:rPr>
          <w:sz w:val="28"/>
        </w:rPr>
      </w:pPr>
    </w:p>
    <w:p w:rsidR="00EC567F" w:rsidRDefault="00EC567F" w:rsidP="00E02352">
      <w:pPr>
        <w:jc w:val="both"/>
        <w:rPr>
          <w:sz w:val="28"/>
        </w:rPr>
      </w:pPr>
    </w:p>
    <w:p w:rsidR="00DF3905" w:rsidRDefault="00DF3905" w:rsidP="00E02352">
      <w:pPr>
        <w:jc w:val="both"/>
        <w:rPr>
          <w:sz w:val="28"/>
        </w:rPr>
      </w:pPr>
    </w:p>
    <w:p w:rsidR="00DF3905" w:rsidRDefault="00DF3905" w:rsidP="00E02352">
      <w:pPr>
        <w:jc w:val="both"/>
        <w:rPr>
          <w:sz w:val="28"/>
        </w:rPr>
      </w:pPr>
    </w:p>
    <w:p w:rsidR="007E50FB" w:rsidRDefault="007E50FB" w:rsidP="00E02352">
      <w:pPr>
        <w:jc w:val="both"/>
        <w:rPr>
          <w:sz w:val="28"/>
        </w:rPr>
      </w:pPr>
    </w:p>
    <w:p w:rsidR="001245CC" w:rsidRDefault="001245CC" w:rsidP="00E02352">
      <w:pPr>
        <w:jc w:val="both"/>
        <w:rPr>
          <w:sz w:val="28"/>
        </w:rPr>
      </w:pPr>
    </w:p>
    <w:p w:rsidR="001245CC" w:rsidRDefault="001245CC" w:rsidP="00E02352">
      <w:pPr>
        <w:jc w:val="both"/>
        <w:rPr>
          <w:sz w:val="28"/>
        </w:rPr>
      </w:pPr>
    </w:p>
    <w:p w:rsidR="001245CC" w:rsidRDefault="001245CC" w:rsidP="00E02352">
      <w:pPr>
        <w:jc w:val="both"/>
        <w:rPr>
          <w:sz w:val="28"/>
        </w:rPr>
      </w:pPr>
    </w:p>
    <w:p w:rsidR="001245CC" w:rsidRDefault="001245CC" w:rsidP="00E02352">
      <w:pPr>
        <w:jc w:val="both"/>
        <w:rPr>
          <w:sz w:val="28"/>
        </w:rPr>
      </w:pPr>
    </w:p>
    <w:p w:rsidR="00F049D3" w:rsidRDefault="00F049D3" w:rsidP="00E02352">
      <w:pPr>
        <w:jc w:val="both"/>
        <w:rPr>
          <w:sz w:val="28"/>
        </w:rPr>
      </w:pPr>
    </w:p>
    <w:p w:rsidR="001245CC" w:rsidRDefault="001245CC" w:rsidP="00E02352">
      <w:pPr>
        <w:jc w:val="both"/>
        <w:rPr>
          <w:sz w:val="28"/>
        </w:rPr>
      </w:pPr>
    </w:p>
    <w:p w:rsidR="00223CDC" w:rsidRDefault="00971DE7" w:rsidP="00E02352">
      <w:pPr>
        <w:jc w:val="both"/>
        <w:rPr>
          <w:sz w:val="28"/>
        </w:rPr>
      </w:pPr>
      <w:r>
        <w:rPr>
          <w:b/>
          <w:sz w:val="28"/>
        </w:rPr>
        <w:t>C.</w:t>
      </w:r>
      <w:r>
        <w:rPr>
          <w:sz w:val="28"/>
        </w:rPr>
        <w:t xml:space="preserve"> </w:t>
      </w:r>
      <w:r w:rsidR="00EC567F">
        <w:rPr>
          <w:sz w:val="28"/>
        </w:rPr>
        <w:t>With</w:t>
      </w:r>
      <w:r w:rsidR="00F6063E">
        <w:rPr>
          <w:sz w:val="28"/>
        </w:rPr>
        <w:t xml:space="preserve"> the </w:t>
      </w:r>
      <w:r w:rsidR="00F6063E">
        <w:rPr>
          <w:i/>
          <w:sz w:val="28"/>
        </w:rPr>
        <w:t>incident</w:t>
      </w:r>
      <w:r w:rsidR="00F6063E">
        <w:rPr>
          <w:sz w:val="28"/>
        </w:rPr>
        <w:t xml:space="preserve"> E-field </w:t>
      </w:r>
      <w:r w:rsidR="00EC567F">
        <w:rPr>
          <w:sz w:val="28"/>
        </w:rPr>
        <w:t xml:space="preserve">at </w:t>
      </w:r>
      <w:r w:rsidR="00EC567F" w:rsidRPr="00CF5D69">
        <w:rPr>
          <w:position w:val="-5"/>
          <w:sz w:val="28"/>
        </w:rPr>
        <w:object w:dxaOrig="520" w:dyaOrig="240">
          <v:shape id="_x0000_i1042" type="#_x0000_t75" style="width:31.2pt;height:14.4pt" o:ole="">
            <v:imagedata r:id="rId60" r:pict="rId61" o:title=""/>
          </v:shape>
          <o:OLEObject Type="Embed" ProgID="Equation.DSMT4" ShapeID="_x0000_i1042" DrawAspect="Content" ObjectID="_1273997908" r:id="rId62"/>
        </w:object>
      </w:r>
      <w:r w:rsidR="00100877">
        <w:rPr>
          <w:sz w:val="28"/>
        </w:rPr>
        <w:t xml:space="preserve"> shown </w:t>
      </w:r>
      <w:r w:rsidR="004D7FAE">
        <w:rPr>
          <w:sz w:val="28"/>
        </w:rPr>
        <w:t>below at left</w:t>
      </w:r>
      <w:r w:rsidR="00EC567F">
        <w:rPr>
          <w:sz w:val="28"/>
        </w:rPr>
        <w:t>, use the</w:t>
      </w:r>
      <w:r w:rsidR="004D7FAE">
        <w:rPr>
          <w:sz w:val="28"/>
        </w:rPr>
        <w:t xml:space="preserve"> remaining axes </w:t>
      </w:r>
      <w:r w:rsidR="00EC567F">
        <w:rPr>
          <w:sz w:val="28"/>
        </w:rPr>
        <w:t xml:space="preserve">to draw arrows representing the E-fields of the </w:t>
      </w:r>
      <w:r w:rsidR="00EC567F" w:rsidRPr="008218FE">
        <w:rPr>
          <w:i/>
          <w:sz w:val="28"/>
        </w:rPr>
        <w:t>reflected</w:t>
      </w:r>
      <w:r w:rsidR="00EC567F">
        <w:rPr>
          <w:sz w:val="28"/>
        </w:rPr>
        <w:t xml:space="preserve"> and </w:t>
      </w:r>
      <w:r w:rsidR="00EC567F" w:rsidRPr="008218FE">
        <w:rPr>
          <w:i/>
          <w:sz w:val="28"/>
        </w:rPr>
        <w:t>transmitted</w:t>
      </w:r>
      <w:r w:rsidR="00EC567F">
        <w:rPr>
          <w:sz w:val="28"/>
        </w:rPr>
        <w:t xml:space="preserve"> waves for the case </w:t>
      </w:r>
      <w:r w:rsidR="004D7FAE" w:rsidRPr="004D7FAE">
        <w:rPr>
          <w:position w:val="-13"/>
          <w:sz w:val="28"/>
        </w:rPr>
        <w:object w:dxaOrig="780" w:dyaOrig="320">
          <v:shape id="_x0000_i1043" type="#_x0000_t75" style="width:47.2pt;height:19.2pt" o:ole="">
            <v:imagedata r:id="rId63" r:pict="rId64" o:title=""/>
          </v:shape>
          <o:OLEObject Type="Embed" ProgID="Equation.DSMT4" ShapeID="_x0000_i1043" DrawAspect="Content" ObjectID="_1273997909" r:id="rId65"/>
        </w:object>
      </w:r>
      <w:r w:rsidR="00EC567F">
        <w:rPr>
          <w:sz w:val="28"/>
        </w:rPr>
        <w:t>.  Be sure to</w:t>
      </w:r>
      <w:r w:rsidR="004D7FAE">
        <w:rPr>
          <w:sz w:val="28"/>
        </w:rPr>
        <w:t xml:space="preserve"> label your arrows</w:t>
      </w:r>
      <w:r w:rsidR="00EC567F">
        <w:rPr>
          <w:sz w:val="28"/>
        </w:rPr>
        <w:t>.</w:t>
      </w:r>
    </w:p>
    <w:p w:rsidR="004D7FAE" w:rsidRDefault="004D7FAE" w:rsidP="00E02352">
      <w:pPr>
        <w:jc w:val="both"/>
        <w:rPr>
          <w:sz w:val="28"/>
        </w:rPr>
      </w:pPr>
    </w:p>
    <w:p w:rsidR="004D7FAE" w:rsidRDefault="004D7FAE" w:rsidP="00E02352">
      <w:pPr>
        <w:jc w:val="both"/>
        <w:rPr>
          <w:sz w:val="28"/>
        </w:rPr>
      </w:pPr>
      <w:r>
        <w:rPr>
          <w:noProof/>
          <w:sz w:val="28"/>
        </w:rPr>
        <w:drawing>
          <wp:inline distT="0" distB="0" distL="0" distR="0">
            <wp:extent cx="5486400" cy="1940560"/>
            <wp:effectExtent l="25400" t="0" r="0" b="0"/>
            <wp:docPr id="242" name="Picture 242" descr=":::::Screen shot 2012-05-28 at 10.43.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creen shot 2012-05-28 at 10.43.19 AM.png"/>
                    <pic:cNvPicPr>
                      <a:picLocks noChangeAspect="1" noChangeArrowheads="1"/>
                    </pic:cNvPicPr>
                  </pic:nvPicPr>
                  <pic:blipFill>
                    <a:blip r:embed="rId66"/>
                    <a:srcRect/>
                    <a:stretch>
                      <a:fillRect/>
                    </a:stretch>
                  </pic:blipFill>
                  <pic:spPr bwMode="auto">
                    <a:xfrm>
                      <a:off x="0" y="0"/>
                      <a:ext cx="5486400" cy="1940560"/>
                    </a:xfrm>
                    <a:prstGeom prst="rect">
                      <a:avLst/>
                    </a:prstGeom>
                    <a:noFill/>
                    <a:ln w="9525">
                      <a:noFill/>
                      <a:miter lim="800000"/>
                      <a:headEnd/>
                      <a:tailEnd/>
                    </a:ln>
                  </pic:spPr>
                </pic:pic>
              </a:graphicData>
            </a:graphic>
          </wp:inline>
        </w:drawing>
      </w:r>
    </w:p>
    <w:p w:rsidR="004D7FAE" w:rsidRDefault="004D7FAE" w:rsidP="00E02352">
      <w:pPr>
        <w:jc w:val="both"/>
        <w:rPr>
          <w:sz w:val="28"/>
        </w:rPr>
      </w:pPr>
    </w:p>
    <w:p w:rsidR="009C1F9D" w:rsidRDefault="008218FE" w:rsidP="00E02352">
      <w:pPr>
        <w:jc w:val="both"/>
        <w:rPr>
          <w:sz w:val="28"/>
        </w:rPr>
      </w:pPr>
      <w:r>
        <w:rPr>
          <w:sz w:val="28"/>
        </w:rPr>
        <w:t xml:space="preserve">What is the phase shift </w:t>
      </w:r>
      <w:r w:rsidRPr="00CF5D69">
        <w:rPr>
          <w:position w:val="-12"/>
          <w:sz w:val="28"/>
        </w:rPr>
        <w:object w:dxaOrig="300" w:dyaOrig="320">
          <v:shape id="_x0000_i1044" type="#_x0000_t75" style="width:17.6pt;height:19.2pt" o:ole="">
            <v:imagedata r:id="rId67" r:pict="rId68" o:title=""/>
          </v:shape>
          <o:OLEObject Type="Embed" ProgID="Equation.DSMT4" ShapeID="_x0000_i1044" DrawAspect="Content" ObjectID="_1273997910" r:id="rId69"/>
        </w:object>
      </w:r>
      <w:r>
        <w:rPr>
          <w:sz w:val="28"/>
        </w:rPr>
        <w:t xml:space="preserve"> of the </w:t>
      </w:r>
      <w:r w:rsidRPr="00EC567F">
        <w:rPr>
          <w:i/>
          <w:sz w:val="28"/>
        </w:rPr>
        <w:t>reflected</w:t>
      </w:r>
      <w:r>
        <w:rPr>
          <w:sz w:val="28"/>
        </w:rPr>
        <w:t xml:space="preserve"> wave in this case?</w:t>
      </w:r>
    </w:p>
    <w:p w:rsidR="009C1F9D" w:rsidRDefault="009C1F9D" w:rsidP="00E02352">
      <w:pPr>
        <w:jc w:val="both"/>
        <w:rPr>
          <w:sz w:val="28"/>
        </w:rPr>
      </w:pPr>
    </w:p>
    <w:p w:rsidR="009C1F9D" w:rsidRDefault="009C1F9D" w:rsidP="00E02352">
      <w:pPr>
        <w:jc w:val="both"/>
        <w:rPr>
          <w:sz w:val="28"/>
        </w:rPr>
      </w:pPr>
    </w:p>
    <w:p w:rsidR="004D7FAE" w:rsidRDefault="004D7FAE" w:rsidP="00E02352">
      <w:pPr>
        <w:jc w:val="both"/>
        <w:rPr>
          <w:sz w:val="28"/>
        </w:rPr>
      </w:pPr>
    </w:p>
    <w:p w:rsidR="004D7FAE" w:rsidRDefault="004D7FAE" w:rsidP="00E02352">
      <w:pPr>
        <w:jc w:val="both"/>
        <w:rPr>
          <w:sz w:val="28"/>
        </w:rPr>
      </w:pPr>
    </w:p>
    <w:p w:rsidR="004D7FAE" w:rsidRDefault="004D7FAE" w:rsidP="004D7FAE">
      <w:pPr>
        <w:jc w:val="both"/>
        <w:rPr>
          <w:sz w:val="28"/>
        </w:rPr>
      </w:pPr>
      <w:r>
        <w:rPr>
          <w:sz w:val="28"/>
        </w:rPr>
        <w:t>Use the diagram above to draw</w:t>
      </w:r>
      <w:r w:rsidR="00A0361A">
        <w:rPr>
          <w:sz w:val="28"/>
        </w:rPr>
        <w:t xml:space="preserve"> the </w:t>
      </w:r>
      <w:r w:rsidR="00A0361A">
        <w:rPr>
          <w:i/>
          <w:sz w:val="28"/>
        </w:rPr>
        <w:t>incident</w:t>
      </w:r>
      <w:r w:rsidR="00A0361A">
        <w:rPr>
          <w:sz w:val="28"/>
        </w:rPr>
        <w:t xml:space="preserve"> E-field </w:t>
      </w:r>
      <w:r>
        <w:rPr>
          <w:sz w:val="28"/>
        </w:rPr>
        <w:t xml:space="preserve">at a later time </w:t>
      </w:r>
      <w:r w:rsidR="005438B8" w:rsidRPr="00A0361A">
        <w:rPr>
          <w:position w:val="-12"/>
          <w:sz w:val="28"/>
        </w:rPr>
        <w:object w:dxaOrig="1000" w:dyaOrig="320">
          <v:shape id="_x0000_i1045" type="#_x0000_t75" style="width:60.8pt;height:20pt" o:ole="">
            <v:imagedata r:id="rId70" r:pict="rId71" o:title=""/>
          </v:shape>
          <o:OLEObject Type="Embed" ProgID="Equation.DSMT4" ShapeID="_x0000_i1045" DrawAspect="Content" ObjectID="_1273997911" r:id="rId72"/>
        </w:object>
      </w:r>
      <w:r>
        <w:rPr>
          <w:sz w:val="28"/>
        </w:rPr>
        <w:t xml:space="preserve">.  Be </w:t>
      </w:r>
      <w:r w:rsidR="005438B8">
        <w:rPr>
          <w:sz w:val="28"/>
        </w:rPr>
        <w:t>sure to think carefully about which</w:t>
      </w:r>
      <w:r>
        <w:rPr>
          <w:sz w:val="28"/>
        </w:rPr>
        <w:t xml:space="preserve"> direction </w:t>
      </w:r>
      <w:r w:rsidRPr="004D7FAE">
        <w:rPr>
          <w:position w:val="-13"/>
          <w:sz w:val="28"/>
        </w:rPr>
        <w:object w:dxaOrig="1380" w:dyaOrig="380">
          <v:shape id="_x0000_i1046" type="#_x0000_t75" style="width:83.2pt;height:22.4pt" o:ole="">
            <v:imagedata r:id="rId73" r:pict="rId74" o:title=""/>
          </v:shape>
          <o:OLEObject Type="Embed" ProgID="Equation.DSMT4" ShapeID="_x0000_i1046" DrawAspect="Content" ObjectID="_1273997912" r:id="rId75"/>
        </w:object>
      </w:r>
      <w:r>
        <w:rPr>
          <w:sz w:val="28"/>
        </w:rPr>
        <w:t xml:space="preserve"> rotates in the complex plane.</w:t>
      </w:r>
    </w:p>
    <w:p w:rsidR="001245CC" w:rsidRDefault="001245CC" w:rsidP="004D7FAE">
      <w:pPr>
        <w:jc w:val="both"/>
        <w:rPr>
          <w:sz w:val="28"/>
        </w:rPr>
      </w:pPr>
    </w:p>
    <w:p w:rsidR="004D7FAE" w:rsidRDefault="004D7FAE" w:rsidP="004D7FAE">
      <w:pPr>
        <w:jc w:val="both"/>
        <w:rPr>
          <w:sz w:val="28"/>
        </w:rPr>
      </w:pPr>
    </w:p>
    <w:p w:rsidR="004D7FAE" w:rsidRDefault="004D7FAE" w:rsidP="004D7FAE">
      <w:pPr>
        <w:jc w:val="both"/>
        <w:rPr>
          <w:sz w:val="28"/>
        </w:rPr>
      </w:pPr>
    </w:p>
    <w:p w:rsidR="004D7FAE" w:rsidRDefault="005438B8" w:rsidP="004D7FAE">
      <w:pPr>
        <w:jc w:val="both"/>
        <w:rPr>
          <w:sz w:val="28"/>
        </w:rPr>
      </w:pPr>
      <w:r>
        <w:rPr>
          <w:sz w:val="28"/>
        </w:rPr>
        <w:t xml:space="preserve">Boundary conditions must be satisfied at all times (not just at </w:t>
      </w:r>
      <w:r w:rsidRPr="00B71CA1">
        <w:rPr>
          <w:position w:val="-6"/>
          <w:sz w:val="28"/>
        </w:rPr>
        <w:object w:dxaOrig="520" w:dyaOrig="240">
          <v:shape id="_x0000_i1047" type="#_x0000_t75" style="width:31.2pt;height:14.4pt" o:ole="">
            <v:imagedata r:id="rId76" r:pict="rId77" o:title=""/>
          </v:shape>
          <o:OLEObject Type="Embed" ProgID="Equation.DSMT4" ShapeID="_x0000_i1047" DrawAspect="Content" ObjectID="_1273997913" r:id="rId78"/>
        </w:object>
      </w:r>
      <w:r>
        <w:rPr>
          <w:sz w:val="28"/>
        </w:rPr>
        <w:t xml:space="preserve">).      </w:t>
      </w:r>
      <w:r w:rsidR="004D7FAE">
        <w:rPr>
          <w:sz w:val="28"/>
        </w:rPr>
        <w:t xml:space="preserve">If we solve for </w:t>
      </w:r>
      <w:r w:rsidR="004D7FAE" w:rsidRPr="004D7FAE">
        <w:rPr>
          <w:position w:val="-13"/>
          <w:sz w:val="28"/>
        </w:rPr>
        <w:object w:dxaOrig="280" w:dyaOrig="320">
          <v:shape id="_x0000_i1048" type="#_x0000_t75" style="width:16.8pt;height:19.2pt" o:ole="">
            <v:imagedata r:id="rId79" r:pict="rId80" o:title=""/>
          </v:shape>
          <o:OLEObject Type="Embed" ProgID="Equation.DSMT4" ShapeID="_x0000_i1048" DrawAspect="Content" ObjectID="_1273997914" r:id="rId81"/>
        </w:object>
      </w:r>
      <w:r w:rsidR="004D7FAE">
        <w:rPr>
          <w:sz w:val="28"/>
        </w:rPr>
        <w:t xml:space="preserve"> in the tim</w:t>
      </w:r>
      <w:r w:rsidR="001245CC">
        <w:rPr>
          <w:sz w:val="28"/>
        </w:rPr>
        <w:t>e-dependent equation from the first</w:t>
      </w:r>
      <w:r w:rsidR="004D7FAE">
        <w:rPr>
          <w:sz w:val="28"/>
        </w:rPr>
        <w:t xml:space="preserve"> page:</w:t>
      </w:r>
    </w:p>
    <w:p w:rsidR="004D7FAE" w:rsidRPr="004D7FAE" w:rsidRDefault="004D7FAE" w:rsidP="004D7FAE">
      <w:pPr>
        <w:jc w:val="both"/>
        <w:rPr>
          <w:sz w:val="12"/>
        </w:rPr>
      </w:pPr>
    </w:p>
    <w:p w:rsidR="004D7FAE" w:rsidRDefault="004D7FAE" w:rsidP="004D7FAE">
      <w:pPr>
        <w:ind w:left="720"/>
        <w:jc w:val="both"/>
        <w:rPr>
          <w:sz w:val="28"/>
        </w:rPr>
      </w:pPr>
      <w:r w:rsidRPr="004D7FAE">
        <w:rPr>
          <w:position w:val="-14"/>
          <w:sz w:val="28"/>
        </w:rPr>
        <w:object w:dxaOrig="5220" w:dyaOrig="420">
          <v:shape id="_x0000_i1049" type="#_x0000_t75" style="width:315.2pt;height:24.8pt" o:ole="">
            <v:imagedata r:id="rId82" r:pict="rId83" o:title=""/>
          </v:shape>
          <o:OLEObject Type="Embed" ProgID="Equation.DSMT4" ShapeID="_x0000_i1049" DrawAspect="Content" ObjectID="_1273997915" r:id="rId84"/>
        </w:object>
      </w:r>
    </w:p>
    <w:p w:rsidR="004D7FAE" w:rsidRPr="004D7FAE" w:rsidRDefault="004D7FAE" w:rsidP="004D7FAE">
      <w:pPr>
        <w:jc w:val="both"/>
        <w:rPr>
          <w:sz w:val="12"/>
        </w:rPr>
      </w:pPr>
    </w:p>
    <w:p w:rsidR="005438B8" w:rsidRPr="005438B8" w:rsidRDefault="005438B8" w:rsidP="00E02352">
      <w:pPr>
        <w:jc w:val="both"/>
        <w:rPr>
          <w:sz w:val="12"/>
        </w:rPr>
      </w:pPr>
    </w:p>
    <w:p w:rsidR="004D7FAE" w:rsidRDefault="004D7FAE" w:rsidP="00E02352">
      <w:pPr>
        <w:jc w:val="both"/>
        <w:rPr>
          <w:sz w:val="28"/>
        </w:rPr>
      </w:pPr>
      <w:r>
        <w:rPr>
          <w:sz w:val="28"/>
        </w:rPr>
        <w:t xml:space="preserve">Notice that the quantity on the </w:t>
      </w:r>
      <w:r w:rsidRPr="00100877">
        <w:rPr>
          <w:i/>
          <w:sz w:val="28"/>
        </w:rPr>
        <w:t>left side</w:t>
      </w:r>
      <w:r>
        <w:rPr>
          <w:sz w:val="28"/>
        </w:rPr>
        <w:t xml:space="preserve"> of th</w:t>
      </w:r>
      <w:r w:rsidR="00100877">
        <w:rPr>
          <w:sz w:val="28"/>
        </w:rPr>
        <w:t>e equation is an entirely real constant</w:t>
      </w:r>
      <w:r>
        <w:rPr>
          <w:sz w:val="28"/>
        </w:rPr>
        <w:t>.</w:t>
      </w:r>
      <w:r w:rsidR="005438B8">
        <w:rPr>
          <w:sz w:val="28"/>
        </w:rPr>
        <w:t xml:space="preserve">  For this equality to hold at all times, what must be true about the quantities </w:t>
      </w:r>
      <w:r w:rsidR="005438B8" w:rsidRPr="005438B8">
        <w:rPr>
          <w:position w:val="-13"/>
          <w:sz w:val="28"/>
        </w:rPr>
        <w:object w:dxaOrig="1000" w:dyaOrig="380">
          <v:shape id="_x0000_i1050" type="#_x0000_t75" style="width:60pt;height:22.4pt" o:ole="">
            <v:imagedata r:id="rId85" r:pict="rId86" o:title=""/>
          </v:shape>
          <o:OLEObject Type="Embed" ProgID="Equation.DSMT4" ShapeID="_x0000_i1050" DrawAspect="Content" ObjectID="_1273997916" r:id="rId87"/>
        </w:object>
      </w:r>
      <w:r w:rsidR="005438B8">
        <w:rPr>
          <w:sz w:val="28"/>
        </w:rPr>
        <w:t xml:space="preserve"> and </w:t>
      </w:r>
      <w:r w:rsidR="005438B8" w:rsidRPr="005438B8">
        <w:rPr>
          <w:position w:val="-13"/>
          <w:sz w:val="28"/>
        </w:rPr>
        <w:object w:dxaOrig="980" w:dyaOrig="380">
          <v:shape id="_x0000_i1051" type="#_x0000_t75" style="width:59.2pt;height:22.4pt" o:ole="">
            <v:imagedata r:id="rId88" r:pict="rId89" o:title=""/>
          </v:shape>
          <o:OLEObject Type="Embed" ProgID="Equation.DSMT4" ShapeID="_x0000_i1051" DrawAspect="Content" ObjectID="_1273997917" r:id="rId90"/>
        </w:object>
      </w:r>
      <w:r w:rsidR="005438B8">
        <w:rPr>
          <w:sz w:val="28"/>
        </w:rPr>
        <w:t>?</w:t>
      </w:r>
      <w:r w:rsidR="00682ACD">
        <w:rPr>
          <w:sz w:val="28"/>
        </w:rPr>
        <w:t xml:space="preserve">  Briefly explain your reasoning.</w:t>
      </w:r>
    </w:p>
    <w:p w:rsidR="004D7FAE" w:rsidRDefault="004D7FAE" w:rsidP="00E02352">
      <w:pPr>
        <w:jc w:val="both"/>
        <w:rPr>
          <w:sz w:val="28"/>
        </w:rPr>
      </w:pPr>
    </w:p>
    <w:p w:rsidR="004D7FAE" w:rsidRDefault="004D7FAE" w:rsidP="00E02352">
      <w:pPr>
        <w:jc w:val="both"/>
        <w:rPr>
          <w:sz w:val="28"/>
        </w:rPr>
      </w:pPr>
    </w:p>
    <w:p w:rsidR="004D7FAE" w:rsidRDefault="004D7FAE" w:rsidP="00E02352">
      <w:pPr>
        <w:jc w:val="both"/>
        <w:rPr>
          <w:sz w:val="28"/>
        </w:rPr>
      </w:pPr>
    </w:p>
    <w:p w:rsidR="007E50FB" w:rsidRDefault="005438B8" w:rsidP="00E02352">
      <w:pPr>
        <w:jc w:val="both"/>
        <w:rPr>
          <w:sz w:val="28"/>
        </w:rPr>
      </w:pPr>
      <w:r>
        <w:rPr>
          <w:noProof/>
          <w:sz w:val="28"/>
        </w:rPr>
        <w:drawing>
          <wp:anchor distT="0" distB="0" distL="114300" distR="114300" simplePos="0" relativeHeight="251672576" behindDoc="0" locked="0" layoutInCell="1" allowOverlap="1">
            <wp:simplePos x="0" y="0"/>
            <wp:positionH relativeFrom="column">
              <wp:align>center</wp:align>
            </wp:positionH>
            <wp:positionV relativeFrom="paragraph">
              <wp:posOffset>1000760</wp:posOffset>
            </wp:positionV>
            <wp:extent cx="5491480" cy="1971040"/>
            <wp:effectExtent l="25400" t="0" r="0" b="0"/>
            <wp:wrapSquare wrapText="bothSides"/>
            <wp:docPr id="308" name="" descr=":::::Screen shot 2012-05-28 at 11.09.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Screen shot 2012-05-28 at 11.09.11 AM.png"/>
                    <pic:cNvPicPr>
                      <a:picLocks noChangeAspect="1" noChangeArrowheads="1"/>
                    </pic:cNvPicPr>
                  </pic:nvPicPr>
                  <pic:blipFill>
                    <a:blip r:embed="rId91"/>
                    <a:srcRect/>
                    <a:stretch>
                      <a:fillRect/>
                    </a:stretch>
                  </pic:blipFill>
                  <pic:spPr bwMode="auto">
                    <a:xfrm>
                      <a:off x="0" y="0"/>
                      <a:ext cx="5491480" cy="1971040"/>
                    </a:xfrm>
                    <a:prstGeom prst="rect">
                      <a:avLst/>
                    </a:prstGeom>
                    <a:noFill/>
                    <a:ln w="9525">
                      <a:noFill/>
                      <a:miter lim="800000"/>
                      <a:headEnd/>
                      <a:tailEnd/>
                    </a:ln>
                  </pic:spPr>
                </pic:pic>
              </a:graphicData>
            </a:graphic>
          </wp:anchor>
        </w:drawing>
      </w:r>
      <w:r w:rsidR="00971DE7">
        <w:rPr>
          <w:b/>
          <w:sz w:val="28"/>
        </w:rPr>
        <w:t>D.</w:t>
      </w:r>
      <w:r w:rsidR="00971DE7">
        <w:rPr>
          <w:sz w:val="28"/>
        </w:rPr>
        <w:t xml:space="preserve"> </w:t>
      </w:r>
      <w:r>
        <w:rPr>
          <w:sz w:val="28"/>
        </w:rPr>
        <w:t>With</w:t>
      </w:r>
      <w:r w:rsidR="00100877">
        <w:rPr>
          <w:sz w:val="28"/>
        </w:rPr>
        <w:t xml:space="preserve"> the </w:t>
      </w:r>
      <w:r w:rsidR="00100877" w:rsidRPr="00100877">
        <w:rPr>
          <w:i/>
          <w:sz w:val="28"/>
        </w:rPr>
        <w:t>incident</w:t>
      </w:r>
      <w:r w:rsidR="00100877">
        <w:rPr>
          <w:sz w:val="28"/>
        </w:rPr>
        <w:t xml:space="preserve"> E-field </w:t>
      </w:r>
      <w:r>
        <w:rPr>
          <w:sz w:val="28"/>
        </w:rPr>
        <w:t xml:space="preserve">at </w:t>
      </w:r>
      <w:r w:rsidRPr="00B71CA1">
        <w:rPr>
          <w:position w:val="-12"/>
          <w:sz w:val="28"/>
        </w:rPr>
        <w:object w:dxaOrig="1000" w:dyaOrig="320">
          <v:shape id="_x0000_i1052" type="#_x0000_t75" style="width:60pt;height:19.2pt" o:ole="">
            <v:imagedata r:id="rId92" r:pict="rId93" o:title=""/>
          </v:shape>
          <o:OLEObject Type="Embed" ProgID="Equation.DSMT4" ShapeID="_x0000_i1052" DrawAspect="Content" ObjectID="_1273997918" r:id="rId94"/>
        </w:object>
      </w:r>
      <w:r>
        <w:rPr>
          <w:sz w:val="28"/>
        </w:rPr>
        <w:t xml:space="preserve"> shown below at left, use the remaining axes to draw arrows representing the E-fields of the </w:t>
      </w:r>
      <w:r w:rsidRPr="008218FE">
        <w:rPr>
          <w:i/>
          <w:sz w:val="28"/>
        </w:rPr>
        <w:t>reflected</w:t>
      </w:r>
      <w:r>
        <w:rPr>
          <w:sz w:val="28"/>
        </w:rPr>
        <w:t xml:space="preserve"> and </w:t>
      </w:r>
      <w:r w:rsidRPr="008218FE">
        <w:rPr>
          <w:i/>
          <w:sz w:val="28"/>
        </w:rPr>
        <w:t>transmitted</w:t>
      </w:r>
      <w:r>
        <w:rPr>
          <w:sz w:val="28"/>
        </w:rPr>
        <w:t xml:space="preserve"> waves for the case </w:t>
      </w:r>
      <w:r w:rsidRPr="004D7FAE">
        <w:rPr>
          <w:position w:val="-13"/>
          <w:sz w:val="28"/>
        </w:rPr>
        <w:object w:dxaOrig="780" w:dyaOrig="320">
          <v:shape id="_x0000_i1053" type="#_x0000_t75" style="width:47.2pt;height:19.2pt" o:ole="">
            <v:imagedata r:id="rId95" r:pict="rId96" o:title=""/>
          </v:shape>
          <o:OLEObject Type="Embed" ProgID="Equation.DSMT4" ShapeID="_x0000_i1053" DrawAspect="Content" ObjectID="_1273997919" r:id="rId97"/>
        </w:object>
      </w:r>
      <w:r>
        <w:rPr>
          <w:sz w:val="28"/>
        </w:rPr>
        <w:t>.  Be sure to label your arrows.</w:t>
      </w:r>
    </w:p>
    <w:p w:rsidR="007E50FB" w:rsidRDefault="007E50FB" w:rsidP="00E02352">
      <w:pPr>
        <w:jc w:val="both"/>
        <w:rPr>
          <w:sz w:val="28"/>
        </w:rPr>
      </w:pPr>
    </w:p>
    <w:p w:rsidR="007E50FB" w:rsidRDefault="007E50FB" w:rsidP="00E02352">
      <w:pPr>
        <w:jc w:val="both"/>
        <w:rPr>
          <w:sz w:val="28"/>
        </w:rPr>
      </w:pPr>
    </w:p>
    <w:p w:rsidR="00E02352" w:rsidRDefault="00971DE7" w:rsidP="00E02352">
      <w:pPr>
        <w:jc w:val="both"/>
        <w:rPr>
          <w:position w:val="2"/>
          <w:sz w:val="28"/>
        </w:rPr>
      </w:pPr>
      <w:r>
        <w:rPr>
          <w:b/>
          <w:sz w:val="28"/>
        </w:rPr>
        <w:t>E.</w:t>
      </w:r>
      <w:r>
        <w:rPr>
          <w:sz w:val="28"/>
        </w:rPr>
        <w:t xml:space="preserve"> </w:t>
      </w:r>
      <w:r w:rsidR="00484E2A">
        <w:rPr>
          <w:sz w:val="28"/>
        </w:rPr>
        <w:t>Assume that both materials have a negligible magnetic permeability        (</w:t>
      </w:r>
      <w:r w:rsidR="00484E2A" w:rsidRPr="00FB4D37">
        <w:rPr>
          <w:position w:val="-10"/>
          <w:sz w:val="28"/>
        </w:rPr>
        <w:object w:dxaOrig="1260" w:dyaOrig="320">
          <v:shape id="_x0000_i1054" type="#_x0000_t75" style="width:76.8pt;height:20pt" o:ole="">
            <v:imagedata r:id="rId98" r:pict="rId99" o:title=""/>
          </v:shape>
          <o:OLEObject Type="Embed" ProgID="Equation.DSMT4" ShapeID="_x0000_i1054" DrawAspect="Content" ObjectID="_1273997920" r:id="rId100"/>
        </w:object>
      </w:r>
      <w:r w:rsidR="00484E2A">
        <w:rPr>
          <w:sz w:val="28"/>
        </w:rPr>
        <w:t xml:space="preserve">).  </w:t>
      </w:r>
      <w:r w:rsidR="00E02352">
        <w:rPr>
          <w:position w:val="2"/>
          <w:sz w:val="28"/>
        </w:rPr>
        <w:t>The following four boundary conditions for the electric and magnetic fields must be true at the</w:t>
      </w:r>
      <w:r w:rsidR="00016E4F">
        <w:rPr>
          <w:position w:val="2"/>
          <w:sz w:val="28"/>
        </w:rPr>
        <w:t xml:space="preserve"> interface of materials</w:t>
      </w:r>
      <w:r w:rsidR="00E02352">
        <w:rPr>
          <w:position w:val="2"/>
          <w:sz w:val="28"/>
        </w:rPr>
        <w:t xml:space="preserve"> </w:t>
      </w:r>
      <w:r w:rsidR="00E02352" w:rsidRPr="00FB4D37">
        <w:rPr>
          <w:position w:val="-4"/>
          <w:sz w:val="28"/>
        </w:rPr>
        <w:object w:dxaOrig="160" w:dyaOrig="240">
          <v:shape id="_x0000_i1055" type="#_x0000_t75" style="width:10.4pt;height:14.4pt" o:ole="">
            <v:imagedata r:id="rId101" r:pict="rId102" o:title=""/>
          </v:shape>
          <o:OLEObject Type="Embed" ProgID="Equation.DSMT4" ShapeID="_x0000_i1055" DrawAspect="Content" ObjectID="_1273997921" r:id="rId103"/>
        </w:object>
      </w:r>
      <w:r w:rsidR="00E02352">
        <w:rPr>
          <w:sz w:val="28"/>
        </w:rPr>
        <w:t xml:space="preserve"> &amp; </w:t>
      </w:r>
      <w:r w:rsidR="00E02352" w:rsidRPr="00FB4D37">
        <w:rPr>
          <w:position w:val="-4"/>
          <w:sz w:val="28"/>
        </w:rPr>
        <w:object w:dxaOrig="200" w:dyaOrig="240">
          <v:shape id="_x0000_i1056" type="#_x0000_t75" style="width:12pt;height:14.4pt" o:ole="">
            <v:imagedata r:id="rId104" r:pict="rId105" o:title=""/>
          </v:shape>
          <o:OLEObject Type="Embed" ProgID="Equation.DSMT4" ShapeID="_x0000_i1056" DrawAspect="Content" ObjectID="_1273997922" r:id="rId106"/>
        </w:object>
      </w:r>
      <w:r w:rsidR="00E02352">
        <w:rPr>
          <w:position w:val="2"/>
          <w:sz w:val="28"/>
        </w:rPr>
        <w:t>:</w:t>
      </w:r>
    </w:p>
    <w:p w:rsidR="00E02352" w:rsidRPr="005438B8" w:rsidRDefault="00E02352" w:rsidP="00E02352">
      <w:pPr>
        <w:jc w:val="both"/>
        <w:rPr>
          <w:position w:val="2"/>
          <w:sz w:val="12"/>
        </w:rPr>
      </w:pPr>
    </w:p>
    <w:p w:rsidR="00E02352" w:rsidRPr="008508E5" w:rsidRDefault="00E02352" w:rsidP="00E02352">
      <w:pPr>
        <w:jc w:val="both"/>
        <w:rPr>
          <w:position w:val="2"/>
          <w:sz w:val="28"/>
        </w:rPr>
      </w:pPr>
      <w:r>
        <w:rPr>
          <w:position w:val="2"/>
          <w:sz w:val="28"/>
        </w:rPr>
        <w:t xml:space="preserve"> </w:t>
      </w:r>
      <w:r>
        <w:rPr>
          <w:position w:val="2"/>
          <w:sz w:val="28"/>
        </w:rPr>
        <w:tab/>
      </w:r>
      <w:r>
        <w:rPr>
          <w:position w:val="2"/>
          <w:sz w:val="28"/>
        </w:rPr>
        <w:tab/>
      </w:r>
      <w:r>
        <w:rPr>
          <w:position w:val="2"/>
          <w:sz w:val="28"/>
        </w:rPr>
        <w:tab/>
      </w:r>
      <w:r w:rsidR="00484E2A" w:rsidRPr="00484E2A">
        <w:rPr>
          <w:position w:val="-32"/>
        </w:rPr>
        <w:object w:dxaOrig="3200" w:dyaOrig="760">
          <v:shape id="_x0000_i1057" type="#_x0000_t75" style="width:192pt;height:45.6pt" o:ole="">
            <v:imagedata r:id="rId107" r:pict="rId108" o:title=""/>
          </v:shape>
          <o:OLEObject Type="Embed" ProgID="Equation.DSMT4" ShapeID="_x0000_i1057" DrawAspect="Content" ObjectID="_1273997923" r:id="rId109"/>
        </w:object>
      </w:r>
    </w:p>
    <w:p w:rsidR="00E02352" w:rsidRPr="005438B8" w:rsidRDefault="00E02352" w:rsidP="00E02352">
      <w:pPr>
        <w:jc w:val="both"/>
        <w:rPr>
          <w:position w:val="2"/>
          <w:sz w:val="12"/>
        </w:rPr>
      </w:pPr>
    </w:p>
    <w:p w:rsidR="00100877" w:rsidRDefault="005438B8" w:rsidP="00E02352">
      <w:pPr>
        <w:jc w:val="both"/>
        <w:rPr>
          <w:position w:val="2"/>
          <w:sz w:val="28"/>
        </w:rPr>
      </w:pPr>
      <w:r>
        <w:rPr>
          <w:position w:val="2"/>
          <w:sz w:val="28"/>
        </w:rPr>
        <w:t xml:space="preserve">Which </w:t>
      </w:r>
      <w:r w:rsidR="00E02352">
        <w:rPr>
          <w:position w:val="2"/>
          <w:sz w:val="28"/>
        </w:rPr>
        <w:t>of the</w:t>
      </w:r>
      <w:r w:rsidR="00484E2A">
        <w:rPr>
          <w:position w:val="2"/>
          <w:sz w:val="28"/>
        </w:rPr>
        <w:t>se</w:t>
      </w:r>
      <w:r w:rsidR="00E02352">
        <w:rPr>
          <w:position w:val="2"/>
          <w:sz w:val="28"/>
        </w:rPr>
        <w:t xml:space="preserve"> four boundary conditions (</w:t>
      </w:r>
      <w:proofErr w:type="spellStart"/>
      <w:r w:rsidR="00E02352">
        <w:rPr>
          <w:position w:val="2"/>
          <w:sz w:val="28"/>
        </w:rPr>
        <w:t>i</w:t>
      </w:r>
      <w:proofErr w:type="spellEnd"/>
      <w:r w:rsidR="00E02352">
        <w:rPr>
          <w:position w:val="2"/>
          <w:sz w:val="28"/>
        </w:rPr>
        <w:t>-iv)</w:t>
      </w:r>
      <w:r>
        <w:rPr>
          <w:position w:val="2"/>
          <w:sz w:val="28"/>
        </w:rPr>
        <w:t xml:space="preserve"> could be used to get the following equation</w:t>
      </w:r>
      <w:r w:rsidR="00100877">
        <w:rPr>
          <w:position w:val="2"/>
          <w:sz w:val="28"/>
        </w:rPr>
        <w:t>? [</w:t>
      </w:r>
      <w:r w:rsidR="00100877" w:rsidRPr="00FB4D37">
        <w:rPr>
          <w:position w:val="-10"/>
          <w:sz w:val="28"/>
        </w:rPr>
        <w:object w:dxaOrig="240" w:dyaOrig="320">
          <v:shape id="_x0000_i1058" type="#_x0000_t75" style="width:14.4pt;height:20pt" o:ole="">
            <v:imagedata r:id="rId110" r:pict="rId111" o:title=""/>
          </v:shape>
          <o:OLEObject Type="Embed" ProgID="Equation.DSMT4" ShapeID="_x0000_i1058" DrawAspect="Content" ObjectID="_1273997924" r:id="rId112"/>
        </w:object>
      </w:r>
      <w:r w:rsidR="00100877">
        <w:rPr>
          <w:position w:val="2"/>
          <w:sz w:val="28"/>
        </w:rPr>
        <w:t xml:space="preserve"> &amp; </w:t>
      </w:r>
      <w:r w:rsidR="00100877" w:rsidRPr="00FB4D37">
        <w:rPr>
          <w:position w:val="-10"/>
          <w:sz w:val="28"/>
        </w:rPr>
        <w:object w:dxaOrig="260" w:dyaOrig="320">
          <v:shape id="_x0000_i1059" type="#_x0000_t75" style="width:16pt;height:20pt" o:ole="">
            <v:imagedata r:id="rId113" r:pict="rId114" o:title=""/>
          </v:shape>
          <o:OLEObject Type="Embed" ProgID="Equation.DSMT4" ShapeID="_x0000_i1059" DrawAspect="Content" ObjectID="_1273997925" r:id="rId115"/>
        </w:object>
      </w:r>
      <w:r w:rsidR="00100877">
        <w:rPr>
          <w:position w:val="2"/>
          <w:sz w:val="28"/>
        </w:rPr>
        <w:t xml:space="preserve"> are the wave speeds in regions 1 &amp; 2]</w:t>
      </w:r>
    </w:p>
    <w:p w:rsidR="00E02352" w:rsidRPr="00484E2A" w:rsidRDefault="00E02352" w:rsidP="00E02352">
      <w:pPr>
        <w:jc w:val="both"/>
        <w:rPr>
          <w:position w:val="2"/>
          <w:sz w:val="12"/>
        </w:rPr>
      </w:pPr>
    </w:p>
    <w:p w:rsidR="00E02352" w:rsidRPr="0011375B" w:rsidRDefault="00E02352" w:rsidP="00484E2A">
      <w:pPr>
        <w:ind w:left="720"/>
        <w:jc w:val="both"/>
        <w:rPr>
          <w:position w:val="2"/>
          <w:sz w:val="28"/>
        </w:rPr>
      </w:pPr>
      <w:r>
        <w:rPr>
          <w:sz w:val="28"/>
        </w:rPr>
        <w:tab/>
        <w:t xml:space="preserve"> </w:t>
      </w:r>
      <w:r w:rsidR="00100877" w:rsidRPr="00100877">
        <w:rPr>
          <w:position w:val="-30"/>
          <w:sz w:val="28"/>
        </w:rPr>
        <w:object w:dxaOrig="1900" w:dyaOrig="680">
          <v:shape id="_x0000_i1060" type="#_x0000_t75" style="width:115.2pt;height:41.6pt" o:ole="">
            <v:imagedata r:id="rId116" r:pict="rId117" o:title=""/>
          </v:shape>
          <o:OLEObject Type="Embed" ProgID="Equation.DSMT4" ShapeID="_x0000_i1060" DrawAspect="Content" ObjectID="_1273997926" r:id="rId118"/>
        </w:object>
      </w:r>
    </w:p>
    <w:p w:rsidR="00E02352" w:rsidRPr="0011375B" w:rsidRDefault="00E02352" w:rsidP="00E02352">
      <w:pPr>
        <w:jc w:val="both"/>
        <w:rPr>
          <w:sz w:val="12"/>
        </w:rPr>
      </w:pPr>
    </w:p>
    <w:p w:rsidR="00484E2A" w:rsidRDefault="00484E2A" w:rsidP="00E02352">
      <w:pPr>
        <w:jc w:val="both"/>
        <w:rPr>
          <w:sz w:val="28"/>
        </w:rPr>
      </w:pPr>
      <w:r>
        <w:rPr>
          <w:sz w:val="28"/>
        </w:rPr>
        <w:t xml:space="preserve">[Hint: Recall that for EM plane waves </w:t>
      </w:r>
      <w:r w:rsidRPr="00100877">
        <w:rPr>
          <w:position w:val="-7"/>
          <w:sz w:val="28"/>
        </w:rPr>
        <w:object w:dxaOrig="1180" w:dyaOrig="320">
          <v:shape id="_x0000_i1061" type="#_x0000_t75" style="width:1in;height:20pt" o:ole="">
            <v:imagedata r:id="rId119" r:pict="rId120" o:title=""/>
          </v:shape>
          <o:OLEObject Type="Embed" ProgID="Equation.DSMT4" ShapeID="_x0000_i1061" DrawAspect="Content" ObjectID="_1273997927" r:id="rId121"/>
        </w:object>
      </w:r>
      <w:r>
        <w:rPr>
          <w:sz w:val="28"/>
        </w:rPr>
        <w:t>.]</w:t>
      </w:r>
    </w:p>
    <w:p w:rsidR="00484E2A" w:rsidRDefault="00484E2A" w:rsidP="00E02352">
      <w:pPr>
        <w:jc w:val="both"/>
        <w:rPr>
          <w:sz w:val="28"/>
        </w:rPr>
      </w:pPr>
    </w:p>
    <w:p w:rsidR="00484E2A" w:rsidRDefault="00100877" w:rsidP="00E02352">
      <w:pPr>
        <w:jc w:val="both"/>
        <w:rPr>
          <w:sz w:val="28"/>
        </w:rPr>
      </w:pPr>
      <w:r>
        <w:rPr>
          <w:sz w:val="28"/>
        </w:rPr>
        <w:t>Show how you</w:t>
      </w:r>
      <w:r w:rsidR="00CF5D69">
        <w:rPr>
          <w:sz w:val="28"/>
        </w:rPr>
        <w:t xml:space="preserve"> can arrive</w:t>
      </w:r>
      <w:r>
        <w:rPr>
          <w:sz w:val="28"/>
        </w:rPr>
        <w:t xml:space="preserve"> at this</w:t>
      </w:r>
      <w:r w:rsidR="00CF5D69">
        <w:rPr>
          <w:sz w:val="28"/>
        </w:rPr>
        <w:t xml:space="preserve"> </w:t>
      </w:r>
      <w:r w:rsidR="00682ACD">
        <w:rPr>
          <w:sz w:val="28"/>
        </w:rPr>
        <w:t xml:space="preserve">boundary </w:t>
      </w:r>
      <w:r w:rsidR="00CF5D69">
        <w:rPr>
          <w:sz w:val="28"/>
        </w:rPr>
        <w:t>equation by</w:t>
      </w:r>
      <w:r w:rsidR="00016E4F">
        <w:rPr>
          <w:sz w:val="28"/>
        </w:rPr>
        <w:t xml:space="preserve"> taking </w:t>
      </w:r>
      <w:r w:rsidR="00CF5D69">
        <w:rPr>
          <w:sz w:val="28"/>
        </w:rPr>
        <w:t>the direction of propagation for the reflected wave</w:t>
      </w:r>
      <w:r w:rsidR="00016E4F">
        <w:rPr>
          <w:sz w:val="28"/>
        </w:rPr>
        <w:t xml:space="preserve"> into consideration</w:t>
      </w:r>
      <w:r w:rsidR="00484E2A">
        <w:rPr>
          <w:sz w:val="28"/>
        </w:rPr>
        <w:t>.</w:t>
      </w:r>
    </w:p>
    <w:p w:rsidR="00484E2A" w:rsidRDefault="00484E2A" w:rsidP="00E02352">
      <w:pPr>
        <w:jc w:val="both"/>
        <w:rPr>
          <w:sz w:val="28"/>
        </w:rPr>
      </w:pPr>
    </w:p>
    <w:p w:rsidR="00484E2A" w:rsidRDefault="00484E2A" w:rsidP="00E02352">
      <w:pPr>
        <w:jc w:val="both"/>
        <w:rPr>
          <w:sz w:val="28"/>
        </w:rPr>
      </w:pPr>
    </w:p>
    <w:p w:rsidR="00484E2A" w:rsidRDefault="00484E2A" w:rsidP="00E02352">
      <w:pPr>
        <w:jc w:val="both"/>
        <w:rPr>
          <w:sz w:val="28"/>
        </w:rPr>
      </w:pPr>
    </w:p>
    <w:p w:rsidR="00484E2A" w:rsidRDefault="00484E2A" w:rsidP="00E02352">
      <w:pPr>
        <w:jc w:val="both"/>
        <w:rPr>
          <w:sz w:val="28"/>
        </w:rPr>
      </w:pPr>
    </w:p>
    <w:p w:rsidR="00484E2A" w:rsidRDefault="00484E2A" w:rsidP="00E02352">
      <w:pPr>
        <w:jc w:val="both"/>
        <w:rPr>
          <w:sz w:val="28"/>
        </w:rPr>
      </w:pPr>
    </w:p>
    <w:p w:rsidR="00E02352" w:rsidRPr="0011375B" w:rsidRDefault="00971DE7" w:rsidP="00E02352">
      <w:pPr>
        <w:jc w:val="both"/>
        <w:rPr>
          <w:sz w:val="28"/>
        </w:rPr>
      </w:pPr>
      <w:r>
        <w:rPr>
          <w:b/>
          <w:sz w:val="28"/>
        </w:rPr>
        <w:t>F.</w:t>
      </w:r>
      <w:r>
        <w:rPr>
          <w:sz w:val="28"/>
        </w:rPr>
        <w:t xml:space="preserve"> </w:t>
      </w:r>
      <w:r w:rsidR="00E02352">
        <w:rPr>
          <w:sz w:val="28"/>
        </w:rPr>
        <w:t xml:space="preserve">For simplicity, let </w:t>
      </w:r>
      <w:r w:rsidR="00E02352" w:rsidRPr="00484E2A">
        <w:rPr>
          <w:position w:val="-11"/>
          <w:sz w:val="28"/>
        </w:rPr>
        <w:object w:dxaOrig="1740" w:dyaOrig="320">
          <v:shape id="_x0000_i1062" type="#_x0000_t75" style="width:105.6pt;height:20pt" o:ole="">
            <v:imagedata r:id="rId122" r:pict="rId123" o:title=""/>
          </v:shape>
          <o:OLEObject Type="Embed" ProgID="Equation.DSMT4" ShapeID="_x0000_i1062" DrawAspect="Content" ObjectID="_1273997928" r:id="rId124"/>
        </w:object>
      </w:r>
      <w:r w:rsidR="00E02352">
        <w:rPr>
          <w:position w:val="-6"/>
          <w:sz w:val="28"/>
        </w:rPr>
        <w:t xml:space="preserve"> </w:t>
      </w:r>
      <w:r w:rsidR="00100877">
        <w:rPr>
          <w:sz w:val="28"/>
        </w:rPr>
        <w:t xml:space="preserve">in these two boundary equations, where </w:t>
      </w:r>
      <w:r w:rsidR="00100877" w:rsidRPr="00100877">
        <w:rPr>
          <w:position w:val="-13"/>
          <w:sz w:val="28"/>
        </w:rPr>
        <w:object w:dxaOrig="340" w:dyaOrig="320">
          <v:shape id="_x0000_i1063" type="#_x0000_t75" style="width:20.8pt;height:20pt" o:ole="">
            <v:imagedata r:id="rId125" r:pict="rId126" o:title=""/>
          </v:shape>
          <o:OLEObject Type="Embed" ProgID="Equation.DSMT4" ShapeID="_x0000_i1063" DrawAspect="Content" ObjectID="_1273997929" r:id="rId127"/>
        </w:object>
      </w:r>
      <w:r w:rsidR="00100877">
        <w:rPr>
          <w:sz w:val="28"/>
        </w:rPr>
        <w:t xml:space="preserve"> could be positive or negative, depending on the phase shift</w:t>
      </w:r>
      <w:r w:rsidR="00E02352">
        <w:rPr>
          <w:sz w:val="28"/>
        </w:rPr>
        <w:t>:</w:t>
      </w:r>
    </w:p>
    <w:p w:rsidR="00E02352" w:rsidRPr="0011375B" w:rsidRDefault="00E02352" w:rsidP="00E02352">
      <w:pPr>
        <w:jc w:val="both"/>
        <w:rPr>
          <w:sz w:val="28"/>
        </w:rPr>
      </w:pPr>
    </w:p>
    <w:p w:rsidR="00E02352" w:rsidRPr="0011375B" w:rsidRDefault="00E02352" w:rsidP="005438B8">
      <w:pPr>
        <w:jc w:val="center"/>
        <w:rPr>
          <w:position w:val="2"/>
          <w:sz w:val="28"/>
        </w:rPr>
      </w:pPr>
      <w:r w:rsidRPr="0011375B">
        <w:rPr>
          <w:b/>
          <w:sz w:val="28"/>
        </w:rPr>
        <w:t xml:space="preserve">(Eq. </w:t>
      </w:r>
      <w:proofErr w:type="gramStart"/>
      <w:r w:rsidRPr="0011375B">
        <w:rPr>
          <w:b/>
          <w:sz w:val="28"/>
        </w:rPr>
        <w:t>I)</w:t>
      </w:r>
      <w:r w:rsidR="00100877">
        <w:rPr>
          <w:b/>
          <w:sz w:val="28"/>
        </w:rPr>
        <w:t xml:space="preserve">   </w:t>
      </w:r>
      <w:proofErr w:type="gramEnd"/>
      <w:r w:rsidR="00484E2A" w:rsidRPr="00100877">
        <w:rPr>
          <w:position w:val="-13"/>
          <w:sz w:val="28"/>
        </w:rPr>
        <w:object w:dxaOrig="1300" w:dyaOrig="320">
          <v:shape id="_x0000_i1064" type="#_x0000_t75" style="width:78.4pt;height:20pt" o:ole="">
            <v:imagedata r:id="rId128" r:pict="rId129" o:title=""/>
          </v:shape>
          <o:OLEObject Type="Embed" ProgID="Equation.DSMT4" ShapeID="_x0000_i1064" DrawAspect="Content" ObjectID="_1273997930" r:id="rId130"/>
        </w:object>
      </w:r>
      <w:r>
        <w:rPr>
          <w:sz w:val="28"/>
        </w:rPr>
        <w:tab/>
      </w:r>
      <w:r>
        <w:rPr>
          <w:sz w:val="28"/>
        </w:rPr>
        <w:tab/>
      </w:r>
      <w:r>
        <w:rPr>
          <w:sz w:val="28"/>
        </w:rPr>
        <w:tab/>
      </w:r>
      <w:r w:rsidRPr="0011375B">
        <w:rPr>
          <w:b/>
          <w:sz w:val="28"/>
        </w:rPr>
        <w:t>(Eq. I</w:t>
      </w:r>
      <w:r>
        <w:rPr>
          <w:b/>
          <w:sz w:val="28"/>
        </w:rPr>
        <w:t>I</w:t>
      </w:r>
      <w:r w:rsidRPr="0011375B">
        <w:rPr>
          <w:b/>
          <w:sz w:val="28"/>
        </w:rPr>
        <w:t>)</w:t>
      </w:r>
      <w:r w:rsidR="00100877">
        <w:rPr>
          <w:b/>
          <w:sz w:val="28"/>
        </w:rPr>
        <w:t xml:space="preserve">   </w:t>
      </w:r>
      <w:r w:rsidR="00484E2A" w:rsidRPr="00100877">
        <w:rPr>
          <w:position w:val="-13"/>
          <w:sz w:val="28"/>
        </w:rPr>
        <w:object w:dxaOrig="1440" w:dyaOrig="320">
          <v:shape id="_x0000_i1065" type="#_x0000_t75" style="width:87.2pt;height:20pt" o:ole="">
            <v:imagedata r:id="rId131" r:pict="rId132" o:title=""/>
          </v:shape>
          <o:OLEObject Type="Embed" ProgID="Equation.DSMT4" ShapeID="_x0000_i1065" DrawAspect="Content" ObjectID="_1273997931" r:id="rId133"/>
        </w:object>
      </w:r>
    </w:p>
    <w:p w:rsidR="00E02352" w:rsidRDefault="00E02352" w:rsidP="00E02352">
      <w:pPr>
        <w:jc w:val="both"/>
        <w:rPr>
          <w:sz w:val="28"/>
        </w:rPr>
      </w:pPr>
    </w:p>
    <w:p w:rsidR="00E02352" w:rsidRPr="0011375B" w:rsidRDefault="00E02352" w:rsidP="00E02352">
      <w:pPr>
        <w:jc w:val="both"/>
        <w:rPr>
          <w:sz w:val="28"/>
        </w:rPr>
      </w:pPr>
      <w:r>
        <w:rPr>
          <w:sz w:val="28"/>
        </w:rPr>
        <w:t xml:space="preserve">Use equations </w:t>
      </w:r>
      <w:proofErr w:type="gramStart"/>
      <w:r>
        <w:rPr>
          <w:b/>
          <w:sz w:val="28"/>
        </w:rPr>
        <w:t>I</w:t>
      </w:r>
      <w:r>
        <w:rPr>
          <w:sz w:val="28"/>
        </w:rPr>
        <w:t xml:space="preserve"> &amp; </w:t>
      </w:r>
      <w:r>
        <w:rPr>
          <w:b/>
          <w:sz w:val="28"/>
        </w:rPr>
        <w:t>II</w:t>
      </w:r>
      <w:r>
        <w:rPr>
          <w:sz w:val="28"/>
        </w:rPr>
        <w:t xml:space="preserve"> to solve for </w:t>
      </w:r>
      <w:r w:rsidR="005438B8" w:rsidRPr="00484E2A">
        <w:rPr>
          <w:position w:val="-13"/>
          <w:sz w:val="28"/>
        </w:rPr>
        <w:object w:dxaOrig="320" w:dyaOrig="320">
          <v:shape id="_x0000_i1066" type="#_x0000_t75" style="width:19.2pt;height:20pt" o:ole="">
            <v:imagedata r:id="rId134" r:pict="rId135" o:title=""/>
          </v:shape>
          <o:OLEObject Type="Embed" ProgID="Equation.DSMT4" ShapeID="_x0000_i1066" DrawAspect="Content" ObjectID="_1273997932" r:id="rId136"/>
        </w:object>
      </w:r>
      <w:r>
        <w:rPr>
          <w:sz w:val="28"/>
        </w:rPr>
        <w:t xml:space="preserve"> in terms of</w:t>
      </w:r>
      <w:proofErr w:type="gramEnd"/>
      <w:r>
        <w:rPr>
          <w:sz w:val="28"/>
        </w:rPr>
        <w:t xml:space="preserve"> </w:t>
      </w:r>
      <w:r w:rsidR="005438B8" w:rsidRPr="00484E2A">
        <w:rPr>
          <w:position w:val="-13"/>
          <w:sz w:val="28"/>
        </w:rPr>
        <w:object w:dxaOrig="280" w:dyaOrig="320">
          <v:shape id="_x0000_i1067" type="#_x0000_t75" style="width:17.6pt;height:20pt" o:ole="">
            <v:imagedata r:id="rId137" r:pict="rId138" o:title=""/>
          </v:shape>
          <o:OLEObject Type="Embed" ProgID="Equation.DSMT4" ShapeID="_x0000_i1067" DrawAspect="Content" ObjectID="_1273997933" r:id="rId139"/>
        </w:object>
      </w:r>
      <w:r>
        <w:rPr>
          <w:sz w:val="28"/>
        </w:rPr>
        <w:t xml:space="preserve">.  Explain in words whether your answer makes sense in the limit </w:t>
      </w:r>
      <w:r w:rsidRPr="00484E2A">
        <w:rPr>
          <w:position w:val="-11"/>
          <w:sz w:val="28"/>
        </w:rPr>
        <w:object w:dxaOrig="800" w:dyaOrig="320">
          <v:shape id="_x0000_i1068" type="#_x0000_t75" style="width:48.8pt;height:20pt" o:ole="">
            <v:imagedata r:id="rId140" r:pict="rId141" o:title=""/>
          </v:shape>
          <o:OLEObject Type="Embed" ProgID="Equation.DSMT4" ShapeID="_x0000_i1068" DrawAspect="Content" ObjectID="_1273997934" r:id="rId142"/>
        </w:object>
      </w:r>
      <w:r>
        <w:rPr>
          <w:sz w:val="28"/>
        </w:rPr>
        <w:t>.</w:t>
      </w: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Pr="0011375B" w:rsidRDefault="00E02352" w:rsidP="00E02352">
      <w:pPr>
        <w:jc w:val="both"/>
        <w:rPr>
          <w:sz w:val="28"/>
        </w:rPr>
      </w:pPr>
      <w:r>
        <w:rPr>
          <w:sz w:val="28"/>
        </w:rPr>
        <w:t xml:space="preserve">Use this result to solve for </w:t>
      </w:r>
      <w:r w:rsidR="00484E2A" w:rsidRPr="00100877">
        <w:rPr>
          <w:position w:val="-13"/>
          <w:sz w:val="28"/>
        </w:rPr>
        <w:object w:dxaOrig="340" w:dyaOrig="320">
          <v:shape id="_x0000_i1069" type="#_x0000_t75" style="width:20.8pt;height:20pt" o:ole="">
            <v:imagedata r:id="rId143" r:pict="rId144" o:title=""/>
          </v:shape>
          <o:OLEObject Type="Embed" ProgID="Equation.DSMT4" ShapeID="_x0000_i1069" DrawAspect="Content" ObjectID="_1273997935" r:id="rId145"/>
        </w:object>
      </w:r>
      <w:r>
        <w:rPr>
          <w:sz w:val="28"/>
        </w:rPr>
        <w:t xml:space="preserve"> in terms of </w:t>
      </w:r>
      <w:r w:rsidR="00484E2A" w:rsidRPr="00484E2A">
        <w:rPr>
          <w:position w:val="-10"/>
          <w:sz w:val="28"/>
        </w:rPr>
        <w:object w:dxaOrig="280" w:dyaOrig="320">
          <v:shape id="_x0000_i1070" type="#_x0000_t75" style="width:17.6pt;height:20pt" o:ole="">
            <v:imagedata r:id="rId146" r:pict="rId147" o:title=""/>
          </v:shape>
          <o:OLEObject Type="Embed" ProgID="Equation.DSMT4" ShapeID="_x0000_i1070" DrawAspect="Content" ObjectID="_1273997936" r:id="rId148"/>
        </w:object>
      </w:r>
      <w:r>
        <w:rPr>
          <w:sz w:val="28"/>
        </w:rPr>
        <w:t>.</w:t>
      </w:r>
      <w:r w:rsidRPr="0011375B">
        <w:rPr>
          <w:sz w:val="28"/>
        </w:rPr>
        <w:t xml:space="preserve"> </w:t>
      </w:r>
      <w:r>
        <w:rPr>
          <w:sz w:val="28"/>
        </w:rPr>
        <w:t xml:space="preserve"> Explain in words whether your answer makes sense in the limit </w:t>
      </w:r>
      <w:r w:rsidRPr="00484E2A">
        <w:rPr>
          <w:position w:val="-11"/>
          <w:sz w:val="28"/>
        </w:rPr>
        <w:object w:dxaOrig="800" w:dyaOrig="320">
          <v:shape id="_x0000_i1071" type="#_x0000_t75" style="width:48.8pt;height:20pt" o:ole="">
            <v:imagedata r:id="rId149" r:pict="rId150" o:title=""/>
          </v:shape>
          <o:OLEObject Type="Embed" ProgID="Equation.DSMT4" ShapeID="_x0000_i1071" DrawAspect="Content" ObjectID="_1273997937" r:id="rId151"/>
        </w:object>
      </w:r>
      <w:r>
        <w:rPr>
          <w:sz w:val="28"/>
        </w:rPr>
        <w:t>.</w:t>
      </w: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E02352" w:rsidRDefault="00100877" w:rsidP="00E02352">
      <w:pPr>
        <w:jc w:val="both"/>
        <w:rPr>
          <w:sz w:val="28"/>
        </w:rPr>
      </w:pPr>
      <w:r>
        <w:rPr>
          <w:sz w:val="28"/>
        </w:rPr>
        <w:t xml:space="preserve">For what values of </w:t>
      </w:r>
      <w:r w:rsidRPr="00146BB1">
        <w:rPr>
          <w:position w:val="-11"/>
          <w:sz w:val="28"/>
        </w:rPr>
        <w:object w:dxaOrig="1000" w:dyaOrig="320">
          <v:shape id="_x0000_i1072" type="#_x0000_t75" style="width:60.8pt;height:20pt" o:ole="">
            <v:imagedata r:id="rId152" r:pict="rId153" o:title=""/>
          </v:shape>
          <o:OLEObject Type="Embed" ProgID="Equation.DSMT4" ShapeID="_x0000_i1072" DrawAspect="Content" ObjectID="_1273997938" r:id="rId154"/>
        </w:object>
      </w:r>
      <w:r>
        <w:rPr>
          <w:sz w:val="28"/>
        </w:rPr>
        <w:t xml:space="preserve"> will</w:t>
      </w:r>
      <w:r w:rsidR="00E02352">
        <w:rPr>
          <w:sz w:val="28"/>
        </w:rPr>
        <w:t xml:space="preserve"> the </w:t>
      </w:r>
      <w:r w:rsidR="00E02352" w:rsidRPr="00484E2A">
        <w:rPr>
          <w:i/>
          <w:sz w:val="28"/>
        </w:rPr>
        <w:t>reflected</w:t>
      </w:r>
      <w:r>
        <w:rPr>
          <w:sz w:val="28"/>
        </w:rPr>
        <w:t xml:space="preserve"> wave be</w:t>
      </w:r>
      <w:r w:rsidR="00E02352">
        <w:rPr>
          <w:sz w:val="28"/>
        </w:rPr>
        <w:t xml:space="preserve"> </w:t>
      </w:r>
      <w:r w:rsidR="00E02352" w:rsidRPr="00611AC4">
        <w:rPr>
          <w:position w:val="-4"/>
          <w:sz w:val="28"/>
        </w:rPr>
        <w:object w:dxaOrig="500" w:dyaOrig="300">
          <v:shape id="_x0000_i1073" type="#_x0000_t75" style="width:30.4pt;height:18.4pt" o:ole="">
            <v:imagedata r:id="rId155" r:pict="rId156" o:title=""/>
          </v:shape>
          <o:OLEObject Type="Embed" ProgID="Equation.DSMT4" ShapeID="_x0000_i1073" DrawAspect="Content" ObjectID="_1273997939" r:id="rId157"/>
        </w:object>
      </w:r>
      <w:r w:rsidR="00E02352">
        <w:rPr>
          <w:sz w:val="28"/>
        </w:rPr>
        <w:t xml:space="preserve"> out of phase with the incident wav</w:t>
      </w:r>
      <w:r>
        <w:rPr>
          <w:sz w:val="28"/>
        </w:rPr>
        <w:t>e?</w:t>
      </w:r>
    </w:p>
    <w:p w:rsidR="00E02352" w:rsidRDefault="00E02352" w:rsidP="00E02352">
      <w:pPr>
        <w:jc w:val="both"/>
        <w:rPr>
          <w:sz w:val="28"/>
        </w:rPr>
      </w:pPr>
    </w:p>
    <w:p w:rsidR="00E02352" w:rsidRDefault="00E02352" w:rsidP="00E02352">
      <w:pPr>
        <w:jc w:val="both"/>
        <w:rPr>
          <w:sz w:val="28"/>
        </w:rPr>
      </w:pPr>
    </w:p>
    <w:p w:rsidR="00E02352" w:rsidRDefault="00E02352" w:rsidP="00E02352">
      <w:pPr>
        <w:jc w:val="both"/>
        <w:rPr>
          <w:sz w:val="28"/>
        </w:rPr>
      </w:pPr>
    </w:p>
    <w:p w:rsidR="00484E2A" w:rsidRDefault="00484E2A" w:rsidP="00E02352">
      <w:pPr>
        <w:jc w:val="both"/>
        <w:rPr>
          <w:sz w:val="28"/>
        </w:rPr>
      </w:pPr>
    </w:p>
    <w:p w:rsidR="00E02352" w:rsidRDefault="00E02352" w:rsidP="00E02352">
      <w:pPr>
        <w:jc w:val="both"/>
        <w:rPr>
          <w:sz w:val="28"/>
        </w:rPr>
      </w:pPr>
    </w:p>
    <w:p w:rsidR="00E02352" w:rsidRDefault="00E02352" w:rsidP="00E02352">
      <w:pPr>
        <w:jc w:val="both"/>
        <w:rPr>
          <w:sz w:val="28"/>
        </w:rPr>
      </w:pPr>
      <w:r>
        <w:rPr>
          <w:sz w:val="28"/>
        </w:rPr>
        <w:t xml:space="preserve">If the </w:t>
      </w:r>
      <w:r w:rsidRPr="00100877">
        <w:rPr>
          <w:i/>
          <w:sz w:val="28"/>
        </w:rPr>
        <w:t>reflected</w:t>
      </w:r>
      <w:r>
        <w:rPr>
          <w:sz w:val="28"/>
        </w:rPr>
        <w:t xml:space="preserve"> wave is </w:t>
      </w:r>
      <w:r w:rsidRPr="00887A86">
        <w:rPr>
          <w:position w:val="-5"/>
          <w:sz w:val="28"/>
        </w:rPr>
        <w:object w:dxaOrig="500" w:dyaOrig="300">
          <v:shape id="_x0000_i1074" type="#_x0000_t75" style="width:30.4pt;height:18.4pt" o:ole="">
            <v:imagedata r:id="rId158" r:pict="rId159" o:title=""/>
          </v:shape>
          <o:OLEObject Type="Embed" ProgID="Equation.DSMT4" ShapeID="_x0000_i1074" DrawAspect="Content" ObjectID="_1273997940" r:id="rId160"/>
        </w:object>
      </w:r>
      <w:r>
        <w:rPr>
          <w:sz w:val="28"/>
        </w:rPr>
        <w:t xml:space="preserve"> out of phase with the incident wave, does this mean that light in medium 2 travels </w:t>
      </w:r>
      <w:r>
        <w:rPr>
          <w:i/>
          <w:sz w:val="28"/>
        </w:rPr>
        <w:t>faster</w:t>
      </w:r>
      <w:r>
        <w:rPr>
          <w:sz w:val="28"/>
        </w:rPr>
        <w:t xml:space="preserve"> or </w:t>
      </w:r>
      <w:r>
        <w:rPr>
          <w:i/>
          <w:sz w:val="28"/>
        </w:rPr>
        <w:t>slower</w:t>
      </w:r>
      <w:r>
        <w:rPr>
          <w:sz w:val="28"/>
        </w:rPr>
        <w:t xml:space="preserve"> than light in medium 1?</w:t>
      </w:r>
    </w:p>
    <w:p w:rsidR="006C375A" w:rsidRPr="00BA4530" w:rsidRDefault="006C375A" w:rsidP="00E02352">
      <w:pPr>
        <w:jc w:val="both"/>
        <w:rPr>
          <w:sz w:val="26"/>
        </w:rPr>
      </w:pPr>
    </w:p>
    <w:sectPr w:rsidR="006C375A" w:rsidRPr="00BA4530" w:rsidSect="00B562C3">
      <w:headerReference w:type="default" r:id="rId161"/>
      <w:footerReference w:type="even" r:id="rId162"/>
      <w:footerReference w:type="default" r:id="rId163"/>
      <w:headerReference w:type="first" r:id="rId164"/>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FC" w:rsidRDefault="00B408B9" w:rsidP="00B562C3">
    <w:pPr>
      <w:pStyle w:val="Footer"/>
      <w:framePr w:wrap="around" w:vAnchor="text" w:hAnchor="margin" w:xAlign="right" w:y="1"/>
      <w:rPr>
        <w:rStyle w:val="PageNumber"/>
      </w:rPr>
    </w:pPr>
    <w:r>
      <w:rPr>
        <w:rStyle w:val="PageNumber"/>
      </w:rPr>
      <w:fldChar w:fldCharType="begin"/>
    </w:r>
    <w:r w:rsidR="00601BFC">
      <w:rPr>
        <w:rStyle w:val="PageNumber"/>
      </w:rPr>
      <w:instrText xml:space="preserve">PAGE  </w:instrText>
    </w:r>
    <w:r>
      <w:rPr>
        <w:rStyle w:val="PageNumber"/>
      </w:rPr>
      <w:fldChar w:fldCharType="end"/>
    </w:r>
  </w:p>
  <w:p w:rsidR="00601BFC" w:rsidRDefault="00601BFC"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FC" w:rsidRDefault="00B408B9" w:rsidP="00B562C3">
    <w:pPr>
      <w:pStyle w:val="Footer"/>
      <w:framePr w:wrap="around" w:vAnchor="text" w:hAnchor="page" w:x="10441" w:y="-254"/>
      <w:rPr>
        <w:rStyle w:val="PageNumber"/>
      </w:rPr>
    </w:pPr>
    <w:r>
      <w:rPr>
        <w:rStyle w:val="PageNumber"/>
      </w:rPr>
      <w:fldChar w:fldCharType="begin"/>
    </w:r>
    <w:r w:rsidR="00601BFC">
      <w:rPr>
        <w:rStyle w:val="PageNumber"/>
      </w:rPr>
      <w:instrText xml:space="preserve">PAGE  </w:instrText>
    </w:r>
    <w:r>
      <w:rPr>
        <w:rStyle w:val="PageNumber"/>
      </w:rPr>
      <w:fldChar w:fldCharType="separate"/>
    </w:r>
    <w:r w:rsidR="00971DE7">
      <w:rPr>
        <w:rStyle w:val="PageNumber"/>
        <w:noProof/>
      </w:rPr>
      <w:t>1</w:t>
    </w:r>
    <w:r>
      <w:rPr>
        <w:rStyle w:val="PageNumber"/>
      </w:rPr>
      <w:fldChar w:fldCharType="end"/>
    </w:r>
  </w:p>
  <w:p w:rsidR="00601BFC" w:rsidRDefault="00601BFC"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FC" w:rsidRPr="00B562C3" w:rsidRDefault="00971DE7">
    <w:pPr>
      <w:pStyle w:val="Header"/>
    </w:pPr>
    <w:r>
      <w:rPr>
        <w:b/>
      </w:rPr>
      <w:t xml:space="preserve">12A - </w:t>
    </w:r>
    <w:r w:rsidR="00601BFC">
      <w:rPr>
        <w:b/>
      </w:rPr>
      <w:t>R &amp; T (Normal Incidence)</w:t>
    </w:r>
    <w:r w:rsidR="00601BFC">
      <w:rPr>
        <w:b/>
      </w:rPr>
      <w:tab/>
    </w:r>
    <w:r w:rsidR="00601BFC">
      <w:rPr>
        <w:b/>
      </w:rPr>
      <w:tab/>
    </w:r>
    <w:r w:rsidR="00601BFC">
      <w:t>NAME</w:t>
    </w:r>
    <w:r w:rsidR="00601BFC">
      <w:softHyphen/>
    </w:r>
    <w:r w:rsidR="00601BFC">
      <w:softHyphen/>
    </w:r>
    <w:r w:rsidR="00601BFC">
      <w:softHyphen/>
    </w:r>
    <w:r w:rsidR="00601BFC">
      <w:softHyphen/>
    </w:r>
    <w:r w:rsidR="00601BFC">
      <w:softHyphen/>
    </w:r>
    <w:r w:rsidR="00601BFC">
      <w:softHyphen/>
    </w:r>
    <w:r w:rsidR="00601BFC">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FC" w:rsidRDefault="00601BFC"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5946"/>
    <w:rsid w:val="00016E4F"/>
    <w:rsid w:val="0002641E"/>
    <w:rsid w:val="00040EBB"/>
    <w:rsid w:val="0004267C"/>
    <w:rsid w:val="00077205"/>
    <w:rsid w:val="000E7F4A"/>
    <w:rsid w:val="000F75E0"/>
    <w:rsid w:val="00100877"/>
    <w:rsid w:val="00115E53"/>
    <w:rsid w:val="001245CC"/>
    <w:rsid w:val="00143F91"/>
    <w:rsid w:val="001444B8"/>
    <w:rsid w:val="00146BB1"/>
    <w:rsid w:val="001678E4"/>
    <w:rsid w:val="00172276"/>
    <w:rsid w:val="001731D4"/>
    <w:rsid w:val="001D4379"/>
    <w:rsid w:val="00206360"/>
    <w:rsid w:val="00223CDC"/>
    <w:rsid w:val="0023562E"/>
    <w:rsid w:val="00252F19"/>
    <w:rsid w:val="0027105C"/>
    <w:rsid w:val="002723CD"/>
    <w:rsid w:val="002828FE"/>
    <w:rsid w:val="002A1194"/>
    <w:rsid w:val="002B10A2"/>
    <w:rsid w:val="002C494D"/>
    <w:rsid w:val="002D5E8E"/>
    <w:rsid w:val="002E6409"/>
    <w:rsid w:val="00303D8D"/>
    <w:rsid w:val="003115D7"/>
    <w:rsid w:val="003162ED"/>
    <w:rsid w:val="00317E9E"/>
    <w:rsid w:val="00352A13"/>
    <w:rsid w:val="00370A0F"/>
    <w:rsid w:val="003762DB"/>
    <w:rsid w:val="003919C0"/>
    <w:rsid w:val="003943A5"/>
    <w:rsid w:val="003C5390"/>
    <w:rsid w:val="00410558"/>
    <w:rsid w:val="00421C25"/>
    <w:rsid w:val="00432F3F"/>
    <w:rsid w:val="00463F85"/>
    <w:rsid w:val="00484E2A"/>
    <w:rsid w:val="004B07D1"/>
    <w:rsid w:val="004B23FE"/>
    <w:rsid w:val="004B758C"/>
    <w:rsid w:val="004D7FAE"/>
    <w:rsid w:val="004E4A0D"/>
    <w:rsid w:val="004F014F"/>
    <w:rsid w:val="004F1D12"/>
    <w:rsid w:val="004F7688"/>
    <w:rsid w:val="005222F5"/>
    <w:rsid w:val="00527688"/>
    <w:rsid w:val="005438B8"/>
    <w:rsid w:val="00562704"/>
    <w:rsid w:val="00572E16"/>
    <w:rsid w:val="00576F12"/>
    <w:rsid w:val="00577DDE"/>
    <w:rsid w:val="00586550"/>
    <w:rsid w:val="00586C96"/>
    <w:rsid w:val="005B7436"/>
    <w:rsid w:val="005E56DD"/>
    <w:rsid w:val="00601BFC"/>
    <w:rsid w:val="00620400"/>
    <w:rsid w:val="00651F99"/>
    <w:rsid w:val="006624D3"/>
    <w:rsid w:val="0066791C"/>
    <w:rsid w:val="006755B6"/>
    <w:rsid w:val="00682ACD"/>
    <w:rsid w:val="0068358E"/>
    <w:rsid w:val="00697979"/>
    <w:rsid w:val="006A33D7"/>
    <w:rsid w:val="006B367B"/>
    <w:rsid w:val="006C375A"/>
    <w:rsid w:val="006D0A6C"/>
    <w:rsid w:val="006D7DA7"/>
    <w:rsid w:val="0070391F"/>
    <w:rsid w:val="00705301"/>
    <w:rsid w:val="007137DA"/>
    <w:rsid w:val="0071798C"/>
    <w:rsid w:val="00737C59"/>
    <w:rsid w:val="00741E9E"/>
    <w:rsid w:val="0075168C"/>
    <w:rsid w:val="0075779F"/>
    <w:rsid w:val="00782C8F"/>
    <w:rsid w:val="00790CDB"/>
    <w:rsid w:val="007B32C3"/>
    <w:rsid w:val="007C0E5C"/>
    <w:rsid w:val="007D36F5"/>
    <w:rsid w:val="007D3F80"/>
    <w:rsid w:val="007D643A"/>
    <w:rsid w:val="007E50FB"/>
    <w:rsid w:val="0080061A"/>
    <w:rsid w:val="0081007E"/>
    <w:rsid w:val="008218FE"/>
    <w:rsid w:val="00827501"/>
    <w:rsid w:val="00833626"/>
    <w:rsid w:val="0083771D"/>
    <w:rsid w:val="008406A2"/>
    <w:rsid w:val="008500AD"/>
    <w:rsid w:val="0085651C"/>
    <w:rsid w:val="00885A2F"/>
    <w:rsid w:val="00887A86"/>
    <w:rsid w:val="008A131B"/>
    <w:rsid w:val="008D3135"/>
    <w:rsid w:val="008D6B9A"/>
    <w:rsid w:val="008F4CC4"/>
    <w:rsid w:val="00912ACA"/>
    <w:rsid w:val="009172BF"/>
    <w:rsid w:val="00933DF4"/>
    <w:rsid w:val="0094603A"/>
    <w:rsid w:val="00955807"/>
    <w:rsid w:val="00971DE7"/>
    <w:rsid w:val="009778A1"/>
    <w:rsid w:val="009C1F9D"/>
    <w:rsid w:val="00A0361A"/>
    <w:rsid w:val="00A12781"/>
    <w:rsid w:val="00A80E52"/>
    <w:rsid w:val="00A82091"/>
    <w:rsid w:val="00A84AEF"/>
    <w:rsid w:val="00AA4F75"/>
    <w:rsid w:val="00AC0DF4"/>
    <w:rsid w:val="00AC1052"/>
    <w:rsid w:val="00AC6C01"/>
    <w:rsid w:val="00AE3C5F"/>
    <w:rsid w:val="00AF6EF5"/>
    <w:rsid w:val="00B30725"/>
    <w:rsid w:val="00B322F8"/>
    <w:rsid w:val="00B408B9"/>
    <w:rsid w:val="00B562C3"/>
    <w:rsid w:val="00B71CA1"/>
    <w:rsid w:val="00B76DE1"/>
    <w:rsid w:val="00B93131"/>
    <w:rsid w:val="00BA37A3"/>
    <w:rsid w:val="00BA4530"/>
    <w:rsid w:val="00BA5943"/>
    <w:rsid w:val="00C079A2"/>
    <w:rsid w:val="00C339CA"/>
    <w:rsid w:val="00C46C55"/>
    <w:rsid w:val="00C55473"/>
    <w:rsid w:val="00C5670E"/>
    <w:rsid w:val="00C705DA"/>
    <w:rsid w:val="00C8518D"/>
    <w:rsid w:val="00C95EDF"/>
    <w:rsid w:val="00CA58BA"/>
    <w:rsid w:val="00CF5D69"/>
    <w:rsid w:val="00D10D17"/>
    <w:rsid w:val="00D125C2"/>
    <w:rsid w:val="00D16B20"/>
    <w:rsid w:val="00D21EC8"/>
    <w:rsid w:val="00D529F6"/>
    <w:rsid w:val="00D609A0"/>
    <w:rsid w:val="00D72647"/>
    <w:rsid w:val="00DA1D77"/>
    <w:rsid w:val="00DA7353"/>
    <w:rsid w:val="00DB3B34"/>
    <w:rsid w:val="00DC0497"/>
    <w:rsid w:val="00DC71C1"/>
    <w:rsid w:val="00DD0730"/>
    <w:rsid w:val="00DF3905"/>
    <w:rsid w:val="00E02352"/>
    <w:rsid w:val="00E06BD1"/>
    <w:rsid w:val="00E84EF5"/>
    <w:rsid w:val="00E96858"/>
    <w:rsid w:val="00E96869"/>
    <w:rsid w:val="00EB1661"/>
    <w:rsid w:val="00EC567F"/>
    <w:rsid w:val="00EC7F90"/>
    <w:rsid w:val="00ED6CBA"/>
    <w:rsid w:val="00EE2AA8"/>
    <w:rsid w:val="00EE7CB4"/>
    <w:rsid w:val="00F049D3"/>
    <w:rsid w:val="00F36075"/>
    <w:rsid w:val="00F6063E"/>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sdException w:name="List Paragraph" w:uiPriority="34" w:qFormat="1"/>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oleObject44.bin"/><Relationship Id="rId143" Type="http://schemas.openxmlformats.org/officeDocument/2006/relationships/image" Target="media/image95.png"/><Relationship Id="rId144" Type="http://schemas.openxmlformats.org/officeDocument/2006/relationships/image" Target="media/image96.pict"/><Relationship Id="rId145" Type="http://schemas.openxmlformats.org/officeDocument/2006/relationships/oleObject" Target="embeddings/oleObject45.bin"/><Relationship Id="rId146" Type="http://schemas.openxmlformats.org/officeDocument/2006/relationships/image" Target="media/image97.png"/><Relationship Id="rId147" Type="http://schemas.openxmlformats.org/officeDocument/2006/relationships/image" Target="media/image98.pict"/><Relationship Id="rId148" Type="http://schemas.openxmlformats.org/officeDocument/2006/relationships/oleObject" Target="embeddings/oleObject46.bin"/><Relationship Id="rId149" Type="http://schemas.openxmlformats.org/officeDocument/2006/relationships/image" Target="media/image99.png"/><Relationship Id="rId40" Type="http://schemas.openxmlformats.org/officeDocument/2006/relationships/image" Target="media/image25.png"/><Relationship Id="rId41" Type="http://schemas.openxmlformats.org/officeDocument/2006/relationships/image" Target="media/image26.pict"/><Relationship Id="rId42" Type="http://schemas.openxmlformats.org/officeDocument/2006/relationships/oleObject" Target="embeddings/oleObject12.bin"/><Relationship Id="rId43" Type="http://schemas.openxmlformats.org/officeDocument/2006/relationships/image" Target="media/image27.png"/><Relationship Id="rId44" Type="http://schemas.openxmlformats.org/officeDocument/2006/relationships/image" Target="media/image28.pict"/><Relationship Id="rId45" Type="http://schemas.openxmlformats.org/officeDocument/2006/relationships/oleObject" Target="embeddings/oleObject13.bin"/><Relationship Id="rId46" Type="http://schemas.openxmlformats.org/officeDocument/2006/relationships/image" Target="media/image29.png"/><Relationship Id="rId47" Type="http://schemas.openxmlformats.org/officeDocument/2006/relationships/image" Target="media/image30.png"/><Relationship Id="rId48" Type="http://schemas.openxmlformats.org/officeDocument/2006/relationships/image" Target="media/image31.pict"/><Relationship Id="rId49" Type="http://schemas.openxmlformats.org/officeDocument/2006/relationships/oleObject" Target="embeddings/oleObject14.bin"/><Relationship Id="rId80" Type="http://schemas.openxmlformats.org/officeDocument/2006/relationships/image" Target="media/image53.pict"/><Relationship Id="rId81" Type="http://schemas.openxmlformats.org/officeDocument/2006/relationships/oleObject" Target="embeddings/oleObject24.bin"/><Relationship Id="rId82" Type="http://schemas.openxmlformats.org/officeDocument/2006/relationships/image" Target="media/image54.png"/><Relationship Id="rId83" Type="http://schemas.openxmlformats.org/officeDocument/2006/relationships/image" Target="media/image55.pict"/><Relationship Id="rId84" Type="http://schemas.openxmlformats.org/officeDocument/2006/relationships/oleObject" Target="embeddings/oleObject25.bin"/><Relationship Id="rId85" Type="http://schemas.openxmlformats.org/officeDocument/2006/relationships/image" Target="media/image56.png"/><Relationship Id="rId86" Type="http://schemas.openxmlformats.org/officeDocument/2006/relationships/image" Target="media/image57.pict"/><Relationship Id="rId87" Type="http://schemas.openxmlformats.org/officeDocument/2006/relationships/oleObject" Target="embeddings/oleObject26.bin"/><Relationship Id="rId88" Type="http://schemas.openxmlformats.org/officeDocument/2006/relationships/image" Target="media/image58.png"/><Relationship Id="rId89" Type="http://schemas.openxmlformats.org/officeDocument/2006/relationships/image" Target="media/image59.pict"/><Relationship Id="rId110" Type="http://schemas.openxmlformats.org/officeDocument/2006/relationships/image" Target="media/image73.png"/><Relationship Id="rId111" Type="http://schemas.openxmlformats.org/officeDocument/2006/relationships/image" Target="media/image74.pict"/><Relationship Id="rId112" Type="http://schemas.openxmlformats.org/officeDocument/2006/relationships/oleObject" Target="embeddings/oleObject34.bin"/><Relationship Id="rId113" Type="http://schemas.openxmlformats.org/officeDocument/2006/relationships/image" Target="media/image75.png"/><Relationship Id="rId114" Type="http://schemas.openxmlformats.org/officeDocument/2006/relationships/image" Target="media/image76.pict"/><Relationship Id="rId115" Type="http://schemas.openxmlformats.org/officeDocument/2006/relationships/oleObject" Target="embeddings/oleObject35.bin"/><Relationship Id="rId116" Type="http://schemas.openxmlformats.org/officeDocument/2006/relationships/image" Target="media/image77.png"/><Relationship Id="rId117" Type="http://schemas.openxmlformats.org/officeDocument/2006/relationships/image" Target="media/image78.pict"/><Relationship Id="rId118" Type="http://schemas.openxmlformats.org/officeDocument/2006/relationships/oleObject" Target="embeddings/oleObject36.bin"/><Relationship Id="rId119" Type="http://schemas.openxmlformats.org/officeDocument/2006/relationships/image" Target="media/image79.png"/><Relationship Id="rId150" Type="http://schemas.openxmlformats.org/officeDocument/2006/relationships/image" Target="media/image100.pict"/><Relationship Id="rId151" Type="http://schemas.openxmlformats.org/officeDocument/2006/relationships/oleObject" Target="embeddings/oleObject47.bin"/><Relationship Id="rId152" Type="http://schemas.openxmlformats.org/officeDocument/2006/relationships/image" Target="media/image101.png"/><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153" Type="http://schemas.openxmlformats.org/officeDocument/2006/relationships/image" Target="media/image102.pict"/><Relationship Id="rId154" Type="http://schemas.openxmlformats.org/officeDocument/2006/relationships/oleObject" Target="embeddings/oleObject48.bin"/><Relationship Id="rId155" Type="http://schemas.openxmlformats.org/officeDocument/2006/relationships/image" Target="media/image103.png"/><Relationship Id="rId156" Type="http://schemas.openxmlformats.org/officeDocument/2006/relationships/image" Target="media/image104.pict"/><Relationship Id="rId157" Type="http://schemas.openxmlformats.org/officeDocument/2006/relationships/oleObject" Target="embeddings/oleObject49.bin"/><Relationship Id="rId158" Type="http://schemas.openxmlformats.org/officeDocument/2006/relationships/image" Target="media/image105.png"/><Relationship Id="rId159" Type="http://schemas.openxmlformats.org/officeDocument/2006/relationships/image" Target="media/image106.pict"/><Relationship Id="rId50" Type="http://schemas.openxmlformats.org/officeDocument/2006/relationships/image" Target="media/image32.png"/><Relationship Id="rId51" Type="http://schemas.openxmlformats.org/officeDocument/2006/relationships/image" Target="media/image33.pict"/><Relationship Id="rId52" Type="http://schemas.openxmlformats.org/officeDocument/2006/relationships/oleObject" Target="embeddings/oleObject15.bin"/><Relationship Id="rId53" Type="http://schemas.openxmlformats.org/officeDocument/2006/relationships/image" Target="media/image34.png"/><Relationship Id="rId54" Type="http://schemas.openxmlformats.org/officeDocument/2006/relationships/image" Target="media/image35.pict"/><Relationship Id="rId55" Type="http://schemas.openxmlformats.org/officeDocument/2006/relationships/oleObject" Target="embeddings/oleObject16.bin"/><Relationship Id="rId56" Type="http://schemas.openxmlformats.org/officeDocument/2006/relationships/image" Target="media/image36.png"/><Relationship Id="rId57" Type="http://schemas.openxmlformats.org/officeDocument/2006/relationships/image" Target="media/image37.png"/><Relationship Id="rId58" Type="http://schemas.openxmlformats.org/officeDocument/2006/relationships/image" Target="media/image38.pict"/><Relationship Id="rId59" Type="http://schemas.openxmlformats.org/officeDocument/2006/relationships/oleObject" Target="embeddings/oleObject17.bin"/><Relationship Id="rId90" Type="http://schemas.openxmlformats.org/officeDocument/2006/relationships/oleObject" Target="embeddings/oleObject27.bin"/><Relationship Id="rId91" Type="http://schemas.openxmlformats.org/officeDocument/2006/relationships/image" Target="media/image60.png"/><Relationship Id="rId92" Type="http://schemas.openxmlformats.org/officeDocument/2006/relationships/image" Target="media/image61.png"/><Relationship Id="rId93" Type="http://schemas.openxmlformats.org/officeDocument/2006/relationships/image" Target="media/image62.pict"/><Relationship Id="rId94" Type="http://schemas.openxmlformats.org/officeDocument/2006/relationships/oleObject" Target="embeddings/oleObject28.bin"/><Relationship Id="rId95" Type="http://schemas.openxmlformats.org/officeDocument/2006/relationships/image" Target="media/image63.png"/><Relationship Id="rId96" Type="http://schemas.openxmlformats.org/officeDocument/2006/relationships/image" Target="media/image64.pict"/><Relationship Id="rId97" Type="http://schemas.openxmlformats.org/officeDocument/2006/relationships/oleObject" Target="embeddings/oleObject29.bin"/><Relationship Id="rId98" Type="http://schemas.openxmlformats.org/officeDocument/2006/relationships/image" Target="media/image65.png"/><Relationship Id="rId99" Type="http://schemas.openxmlformats.org/officeDocument/2006/relationships/image" Target="media/image66.pict"/><Relationship Id="rId120" Type="http://schemas.openxmlformats.org/officeDocument/2006/relationships/image" Target="media/image80.pict"/><Relationship Id="rId121" Type="http://schemas.openxmlformats.org/officeDocument/2006/relationships/oleObject" Target="embeddings/oleObject37.bin"/><Relationship Id="rId122" Type="http://schemas.openxmlformats.org/officeDocument/2006/relationships/image" Target="media/image81.png"/><Relationship Id="rId123" Type="http://schemas.openxmlformats.org/officeDocument/2006/relationships/image" Target="media/image82.pict"/><Relationship Id="rId124" Type="http://schemas.openxmlformats.org/officeDocument/2006/relationships/oleObject" Target="embeddings/oleObject38.bin"/><Relationship Id="rId125" Type="http://schemas.openxmlformats.org/officeDocument/2006/relationships/image" Target="media/image83.png"/><Relationship Id="rId126" Type="http://schemas.openxmlformats.org/officeDocument/2006/relationships/image" Target="media/image84.pict"/><Relationship Id="rId127" Type="http://schemas.openxmlformats.org/officeDocument/2006/relationships/oleObject" Target="embeddings/oleObject39.bin"/><Relationship Id="rId128" Type="http://schemas.openxmlformats.org/officeDocument/2006/relationships/image" Target="media/image85.png"/><Relationship Id="rId129" Type="http://schemas.openxmlformats.org/officeDocument/2006/relationships/image" Target="media/image86.pict"/><Relationship Id="rId160" Type="http://schemas.openxmlformats.org/officeDocument/2006/relationships/oleObject" Target="embeddings/oleObject50.bin"/><Relationship Id="rId161" Type="http://schemas.openxmlformats.org/officeDocument/2006/relationships/header" Target="header1.xml"/><Relationship Id="rId162" Type="http://schemas.openxmlformats.org/officeDocument/2006/relationships/footer" Target="footer1.xml"/><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ict"/><Relationship Id="rId29" Type="http://schemas.openxmlformats.org/officeDocument/2006/relationships/oleObject" Target="embeddings/oleObject8.bin"/><Relationship Id="rId163" Type="http://schemas.openxmlformats.org/officeDocument/2006/relationships/footer" Target="footer2.xml"/><Relationship Id="rId164" Type="http://schemas.openxmlformats.org/officeDocument/2006/relationships/header" Target="header2.xml"/><Relationship Id="rId165" Type="http://schemas.openxmlformats.org/officeDocument/2006/relationships/fontTable" Target="fontTable.xml"/><Relationship Id="rId166" Type="http://schemas.openxmlformats.org/officeDocument/2006/relationships/theme" Target="theme/theme1.xml"/><Relationship Id="rId60" Type="http://schemas.openxmlformats.org/officeDocument/2006/relationships/image" Target="media/image39.png"/><Relationship Id="rId61" Type="http://schemas.openxmlformats.org/officeDocument/2006/relationships/image" Target="media/image40.pict"/><Relationship Id="rId62" Type="http://schemas.openxmlformats.org/officeDocument/2006/relationships/oleObject" Target="embeddings/oleObject18.bin"/><Relationship Id="rId63" Type="http://schemas.openxmlformats.org/officeDocument/2006/relationships/image" Target="media/image41.png"/><Relationship Id="rId64" Type="http://schemas.openxmlformats.org/officeDocument/2006/relationships/image" Target="media/image42.pict"/><Relationship Id="rId65" Type="http://schemas.openxmlformats.org/officeDocument/2006/relationships/oleObject" Target="embeddings/oleObject19.bin"/><Relationship Id="rId66" Type="http://schemas.openxmlformats.org/officeDocument/2006/relationships/image" Target="media/image43.png"/><Relationship Id="rId67" Type="http://schemas.openxmlformats.org/officeDocument/2006/relationships/image" Target="media/image44.png"/><Relationship Id="rId68" Type="http://schemas.openxmlformats.org/officeDocument/2006/relationships/image" Target="media/image45.pict"/><Relationship Id="rId69" Type="http://schemas.openxmlformats.org/officeDocument/2006/relationships/oleObject" Target="embeddings/oleObject20.bin"/><Relationship Id="rId130" Type="http://schemas.openxmlformats.org/officeDocument/2006/relationships/oleObject" Target="embeddings/oleObject40.bin"/><Relationship Id="rId131" Type="http://schemas.openxmlformats.org/officeDocument/2006/relationships/image" Target="media/image87.png"/><Relationship Id="rId132" Type="http://schemas.openxmlformats.org/officeDocument/2006/relationships/image" Target="media/image88.pict"/><Relationship Id="rId133" Type="http://schemas.openxmlformats.org/officeDocument/2006/relationships/oleObject" Target="embeddings/oleObject41.bin"/><Relationship Id="rId134" Type="http://schemas.openxmlformats.org/officeDocument/2006/relationships/image" Target="media/image89.png"/><Relationship Id="rId135" Type="http://schemas.openxmlformats.org/officeDocument/2006/relationships/image" Target="media/image90.pict"/><Relationship Id="rId136" Type="http://schemas.openxmlformats.org/officeDocument/2006/relationships/oleObject" Target="embeddings/oleObject42.bin"/><Relationship Id="rId137" Type="http://schemas.openxmlformats.org/officeDocument/2006/relationships/image" Target="media/image91.png"/><Relationship Id="rId138" Type="http://schemas.openxmlformats.org/officeDocument/2006/relationships/image" Target="media/image92.pict"/><Relationship Id="rId139" Type="http://schemas.openxmlformats.org/officeDocument/2006/relationships/oleObject" Target="embeddings/oleObject43.bin"/><Relationship Id="rId30" Type="http://schemas.openxmlformats.org/officeDocument/2006/relationships/image" Target="media/image18.png"/><Relationship Id="rId31" Type="http://schemas.openxmlformats.org/officeDocument/2006/relationships/image" Target="media/image19.pict"/><Relationship Id="rId32" Type="http://schemas.openxmlformats.org/officeDocument/2006/relationships/oleObject" Target="embeddings/oleObject9.bin"/><Relationship Id="rId33" Type="http://schemas.openxmlformats.org/officeDocument/2006/relationships/image" Target="media/image20.png"/><Relationship Id="rId34" Type="http://schemas.openxmlformats.org/officeDocument/2006/relationships/image" Target="media/image21.pict"/><Relationship Id="rId35" Type="http://schemas.openxmlformats.org/officeDocument/2006/relationships/oleObject" Target="embeddings/oleObject10.bin"/><Relationship Id="rId36" Type="http://schemas.openxmlformats.org/officeDocument/2006/relationships/image" Target="media/image22.png"/><Relationship Id="rId37" Type="http://schemas.openxmlformats.org/officeDocument/2006/relationships/image" Target="media/image23.pict"/><Relationship Id="rId38" Type="http://schemas.openxmlformats.org/officeDocument/2006/relationships/oleObject" Target="embeddings/oleObject11.bin"/><Relationship Id="rId39" Type="http://schemas.openxmlformats.org/officeDocument/2006/relationships/image" Target="media/image24.png"/><Relationship Id="rId70" Type="http://schemas.openxmlformats.org/officeDocument/2006/relationships/image" Target="media/image46.png"/><Relationship Id="rId71" Type="http://schemas.openxmlformats.org/officeDocument/2006/relationships/image" Target="media/image47.pict"/><Relationship Id="rId72" Type="http://schemas.openxmlformats.org/officeDocument/2006/relationships/oleObject" Target="embeddings/oleObject21.bin"/><Relationship Id="rId73" Type="http://schemas.openxmlformats.org/officeDocument/2006/relationships/image" Target="media/image48.png"/><Relationship Id="rId74" Type="http://schemas.openxmlformats.org/officeDocument/2006/relationships/image" Target="media/image49.pict"/><Relationship Id="rId75" Type="http://schemas.openxmlformats.org/officeDocument/2006/relationships/oleObject" Target="embeddings/oleObject22.bin"/><Relationship Id="rId76" Type="http://schemas.openxmlformats.org/officeDocument/2006/relationships/image" Target="media/image50.png"/><Relationship Id="rId77" Type="http://schemas.openxmlformats.org/officeDocument/2006/relationships/image" Target="media/image51.pict"/><Relationship Id="rId78" Type="http://schemas.openxmlformats.org/officeDocument/2006/relationships/oleObject" Target="embeddings/oleObject23.bin"/><Relationship Id="rId79" Type="http://schemas.openxmlformats.org/officeDocument/2006/relationships/image" Target="media/image5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oleObject" Target="embeddings/oleObject30.bin"/><Relationship Id="rId101" Type="http://schemas.openxmlformats.org/officeDocument/2006/relationships/image" Target="media/image67.png"/><Relationship Id="rId102" Type="http://schemas.openxmlformats.org/officeDocument/2006/relationships/image" Target="media/image68.pict"/><Relationship Id="rId103" Type="http://schemas.openxmlformats.org/officeDocument/2006/relationships/oleObject" Target="embeddings/oleObject31.bin"/><Relationship Id="rId104" Type="http://schemas.openxmlformats.org/officeDocument/2006/relationships/image" Target="media/image69.png"/><Relationship Id="rId105" Type="http://schemas.openxmlformats.org/officeDocument/2006/relationships/image" Target="media/image70.pict"/><Relationship Id="rId106" Type="http://schemas.openxmlformats.org/officeDocument/2006/relationships/oleObject" Target="embeddings/oleObject32.bin"/><Relationship Id="rId107" Type="http://schemas.openxmlformats.org/officeDocument/2006/relationships/image" Target="media/image71.png"/><Relationship Id="rId108" Type="http://schemas.openxmlformats.org/officeDocument/2006/relationships/image" Target="media/image72.pict"/><Relationship Id="rId109" Type="http://schemas.openxmlformats.org/officeDocument/2006/relationships/oleObject" Target="embeddings/oleObject33.bin"/><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140" Type="http://schemas.openxmlformats.org/officeDocument/2006/relationships/image" Target="media/image93.png"/><Relationship Id="rId141" Type="http://schemas.openxmlformats.org/officeDocument/2006/relationships/image" Target="media/image94.pict"/></Relationships>
</file>

<file path=word/_rels/header2.xml.rels><?xml version="1.0" encoding="UTF-8" standalone="yes"?>
<Relationships xmlns="http://schemas.openxmlformats.org/package/2006/relationships"><Relationship Id="rId1" Type="http://schemas.openxmlformats.org/officeDocument/2006/relationships/image" Target="media/image10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6121</Characters>
  <Application>Microsoft Macintosh Word</Application>
  <DocSecurity>0</DocSecurity>
  <Lines>51</Lines>
  <Paragraphs>12</Paragraphs>
  <ScaleCrop>false</ScaleCrop>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2012-06-01T18:22:00Z</cp:lastPrinted>
  <dcterms:created xsi:type="dcterms:W3CDTF">2012-06-02T17:19:00Z</dcterms:created>
  <dcterms:modified xsi:type="dcterms:W3CDTF">2012-06-02T17:19:00Z</dcterms:modified>
</cp:coreProperties>
</file>